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E926F" w14:textId="77777777" w:rsidR="00CB2BB3" w:rsidRPr="00CB2BB3" w:rsidRDefault="00CB2BB3" w:rsidP="00CB2BB3">
      <w:pPr>
        <w:keepNext/>
        <w:keepLines/>
        <w:spacing w:before="480" w:after="0" w:line="240" w:lineRule="auto"/>
        <w:outlineLvl w:val="0"/>
        <w:rPr>
          <w:rFonts w:ascii="Cambria" w:eastAsia="Cambria" w:hAnsi="Cambria" w:cs="Cambria"/>
          <w:b/>
          <w:color w:val="006666"/>
          <w:sz w:val="28"/>
          <w:szCs w:val="28"/>
          <w:lang w:val="en"/>
        </w:rPr>
      </w:pPr>
      <w:bookmarkStart w:id="0" w:name="_heading=h.gjdgxs"/>
      <w:bookmarkEnd w:id="0"/>
      <w:r w:rsidRPr="6ADDF1D5">
        <w:rPr>
          <w:rFonts w:ascii="Times New Roman" w:eastAsia="Times New Roman" w:hAnsi="Times New Roman" w:cs="Times New Roman"/>
          <w:b/>
          <w:bCs/>
          <w:color w:val="006666"/>
          <w:sz w:val="48"/>
          <w:szCs w:val="48"/>
          <w:lang w:val="en"/>
        </w:rPr>
        <w:t xml:space="preserve">Muscle Shoals </w:t>
      </w:r>
      <w:r w:rsidRPr="00CB2BB3">
        <w:rPr>
          <w:rFonts w:ascii="Cambria" w:eastAsia="Cambria" w:hAnsi="Cambria" w:cs="Cambria"/>
          <w:b/>
          <w:noProof/>
          <w:color w:val="006666"/>
          <w:sz w:val="28"/>
          <w:szCs w:val="28"/>
          <w:lang w:val="en"/>
        </w:rPr>
        <w:drawing>
          <wp:anchor distT="114300" distB="114300" distL="114300" distR="114300" simplePos="0" relativeHeight="251658240" behindDoc="0" locked="0" layoutInCell="1" allowOverlap="1" wp14:anchorId="0AF9FF17" wp14:editId="33BBD4F8">
            <wp:simplePos x="0" y="0"/>
            <wp:positionH relativeFrom="column">
              <wp:posOffset>4495800</wp:posOffset>
            </wp:positionH>
            <wp:positionV relativeFrom="paragraph">
              <wp:posOffset>114300</wp:posOffset>
            </wp:positionV>
            <wp:extent cx="1560195" cy="1710055"/>
            <wp:effectExtent l="0" t="0" r="1905" b="4445"/>
            <wp:wrapSquare wrapText="bothSides"/>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0195" cy="1710055"/>
                    </a:xfrm>
                    <a:prstGeom prst="rect">
                      <a:avLst/>
                    </a:prstGeom>
                    <a:noFill/>
                  </pic:spPr>
                </pic:pic>
              </a:graphicData>
            </a:graphic>
            <wp14:sizeRelH relativeFrom="page">
              <wp14:pctWidth>0</wp14:pctWidth>
            </wp14:sizeRelH>
            <wp14:sizeRelV relativeFrom="page">
              <wp14:pctHeight>0</wp14:pctHeight>
            </wp14:sizeRelV>
          </wp:anchor>
        </w:drawing>
      </w:r>
    </w:p>
    <w:p w14:paraId="4344A782" w14:textId="77777777" w:rsidR="00CB2BB3" w:rsidRPr="00CB2BB3" w:rsidRDefault="00CB2BB3" w:rsidP="00CB2BB3">
      <w:pPr>
        <w:spacing w:after="0" w:line="360" w:lineRule="auto"/>
        <w:rPr>
          <w:rFonts w:ascii="Times New Roman" w:eastAsia="Times New Roman" w:hAnsi="Times New Roman" w:cs="Times New Roman"/>
          <w:color w:val="006666"/>
          <w:sz w:val="24"/>
          <w:szCs w:val="24"/>
          <w:lang w:val="en"/>
        </w:rPr>
      </w:pPr>
      <w:r w:rsidRPr="00CB2BB3">
        <w:rPr>
          <w:rFonts w:ascii="Times New Roman" w:eastAsia="Times New Roman" w:hAnsi="Times New Roman" w:cs="Times New Roman"/>
          <w:b/>
          <w:color w:val="006666"/>
          <w:sz w:val="48"/>
          <w:szCs w:val="48"/>
          <w:lang w:val="en"/>
        </w:rPr>
        <w:t>National Heritage Area</w:t>
      </w:r>
    </w:p>
    <w:p w14:paraId="3BDAF161" w14:textId="77777777" w:rsidR="00CB2BB3" w:rsidRPr="00CB2BB3" w:rsidRDefault="00CB2BB3" w:rsidP="00CB2BB3">
      <w:pPr>
        <w:spacing w:after="0" w:line="240" w:lineRule="auto"/>
        <w:rPr>
          <w:rFonts w:ascii="Times New Roman" w:eastAsia="Times New Roman" w:hAnsi="Times New Roman" w:cs="Times New Roman"/>
          <w:sz w:val="36"/>
          <w:szCs w:val="36"/>
          <w:lang w:val="en"/>
        </w:rPr>
      </w:pPr>
      <w:r>
        <w:rPr>
          <w:rFonts w:ascii="Times New Roman" w:eastAsia="Times New Roman" w:hAnsi="Times New Roman" w:cs="Times New Roman"/>
          <w:b/>
          <w:sz w:val="36"/>
          <w:szCs w:val="36"/>
          <w:lang w:val="en"/>
        </w:rPr>
        <w:t xml:space="preserve">Education Series </w:t>
      </w:r>
      <w:r w:rsidRPr="00CB2BB3">
        <w:rPr>
          <w:rFonts w:ascii="Times New Roman" w:eastAsia="Times New Roman" w:hAnsi="Times New Roman" w:cs="Times New Roman"/>
          <w:b/>
          <w:sz w:val="36"/>
          <w:szCs w:val="36"/>
          <w:lang w:val="en"/>
        </w:rPr>
        <w:t>Grants Application</w:t>
      </w:r>
    </w:p>
    <w:p w14:paraId="596AF732" w14:textId="77777777" w:rsidR="00CB2BB3" w:rsidRPr="00CB2BB3" w:rsidRDefault="00CB2BB3" w:rsidP="00CB2BB3">
      <w:pPr>
        <w:spacing w:after="0" w:line="240" w:lineRule="auto"/>
        <w:jc w:val="center"/>
        <w:rPr>
          <w:rFonts w:ascii="Times New Roman" w:eastAsia="Times New Roman" w:hAnsi="Times New Roman" w:cs="Times New Roman"/>
          <w:sz w:val="24"/>
          <w:szCs w:val="24"/>
          <w:lang w:val="en"/>
        </w:rPr>
      </w:pPr>
    </w:p>
    <w:p w14:paraId="7DA1C1E9" w14:textId="63FDD736" w:rsidR="00C62DCB" w:rsidRDefault="00CB2BB3" w:rsidP="00C62DCB">
      <w:pPr>
        <w:rPr>
          <w:color w:val="000000" w:themeColor="text1"/>
          <w:sz w:val="28"/>
          <w:szCs w:val="28"/>
        </w:rPr>
      </w:pPr>
      <w:r w:rsidRPr="12D1F060">
        <w:rPr>
          <w:rFonts w:ascii="Times New Roman" w:eastAsia="Times New Roman" w:hAnsi="Times New Roman" w:cs="Times New Roman"/>
          <w:b/>
          <w:bCs/>
          <w:sz w:val="24"/>
          <w:szCs w:val="24"/>
          <w:lang w:val="en"/>
        </w:rPr>
        <w:t>Instructions:</w:t>
      </w:r>
      <w:r w:rsidRPr="12D1F060">
        <w:rPr>
          <w:rFonts w:ascii="Times New Roman" w:eastAsia="Times New Roman" w:hAnsi="Times New Roman" w:cs="Times New Roman"/>
          <w:lang w:val="en"/>
        </w:rPr>
        <w:t xml:space="preserve"> To submit the application</w:t>
      </w:r>
      <w:r w:rsidR="001D5E0C" w:rsidRPr="12D1F060">
        <w:rPr>
          <w:rFonts w:ascii="Times New Roman" w:eastAsia="Times New Roman" w:hAnsi="Times New Roman" w:cs="Times New Roman"/>
          <w:lang w:val="en"/>
        </w:rPr>
        <w:t>, download and fill out application</w:t>
      </w:r>
      <w:r w:rsidRPr="12D1F060">
        <w:rPr>
          <w:rFonts w:ascii="Times New Roman" w:eastAsia="Times New Roman" w:hAnsi="Times New Roman" w:cs="Times New Roman"/>
          <w:lang w:val="en"/>
        </w:rPr>
        <w:t>.</w:t>
      </w:r>
      <w:r w:rsidR="00C62DCB">
        <w:rPr>
          <w:rFonts w:ascii="Times New Roman" w:eastAsia="Times New Roman" w:hAnsi="Times New Roman" w:cs="Times New Roman"/>
          <w:lang w:val="en"/>
        </w:rPr>
        <w:t xml:space="preserve"> </w:t>
      </w:r>
      <w:r w:rsidR="00C62DCB" w:rsidRPr="00C62DCB">
        <w:rPr>
          <w:rFonts w:ascii="Times New Roman" w:hAnsi="Times New Roman" w:cs="Times New Roman"/>
          <w:color w:val="000000" w:themeColor="text1"/>
        </w:rPr>
        <w:t>Save as a Word doc or PDF</w:t>
      </w:r>
      <w:bookmarkStart w:id="1" w:name="_GoBack"/>
      <w:bookmarkEnd w:id="1"/>
      <w:r w:rsidR="00C62DCB" w:rsidRPr="00C62DCB">
        <w:rPr>
          <w:rFonts w:ascii="Times New Roman" w:hAnsi="Times New Roman" w:cs="Times New Roman"/>
          <w:color w:val="000000" w:themeColor="text1"/>
        </w:rPr>
        <w:t xml:space="preserve"> &amp; email as an attachment to msnha.una.edu. Questions? Email </w:t>
      </w:r>
      <w:proofErr w:type="spellStart"/>
      <w:r w:rsidR="00C62DCB" w:rsidRPr="00C62DCB">
        <w:rPr>
          <w:rFonts w:ascii="Times New Roman" w:hAnsi="Times New Roman" w:cs="Times New Roman"/>
          <w:color w:val="000000" w:themeColor="text1"/>
        </w:rPr>
        <w:t>Terah</w:t>
      </w:r>
      <w:proofErr w:type="spellEnd"/>
      <w:r w:rsidR="00C62DCB" w:rsidRPr="00C62DCB">
        <w:rPr>
          <w:rFonts w:ascii="Times New Roman" w:hAnsi="Times New Roman" w:cs="Times New Roman"/>
          <w:color w:val="000000" w:themeColor="text1"/>
        </w:rPr>
        <w:t xml:space="preserve"> Klein, MSNHA Business Manager, at tklein@una.edu.</w:t>
      </w:r>
    </w:p>
    <w:p w14:paraId="779A14A6" w14:textId="4392ECB3" w:rsidR="00CB2BB3" w:rsidRDefault="00CB2BB3" w:rsidP="00CB2BB3">
      <w:pPr>
        <w:spacing w:after="0" w:line="240" w:lineRule="auto"/>
        <w:rPr>
          <w:rFonts w:ascii="Times New Roman" w:eastAsia="Times New Roman" w:hAnsi="Times New Roman" w:cs="Times New Roman"/>
          <w:sz w:val="24"/>
          <w:szCs w:val="24"/>
          <w:lang w:val="en"/>
        </w:rPr>
      </w:pPr>
      <w:r w:rsidRPr="12D1F060">
        <w:rPr>
          <w:rFonts w:ascii="Times New Roman" w:eastAsia="Times New Roman" w:hAnsi="Times New Roman" w:cs="Times New Roman"/>
          <w:lang w:val="en"/>
        </w:rPr>
        <w:t xml:space="preserve"> </w:t>
      </w:r>
      <w:r w:rsidR="00823816" w:rsidRPr="12D1F060">
        <w:rPr>
          <w:rFonts w:ascii="Times New Roman" w:eastAsia="Times New Roman" w:hAnsi="Times New Roman" w:cs="Times New Roman"/>
          <w:lang w:val="en"/>
        </w:rPr>
        <w:t xml:space="preserve">Combine the application form with required attachments. </w:t>
      </w:r>
      <w:r w:rsidRPr="12D1F060">
        <w:rPr>
          <w:rFonts w:ascii="Times New Roman" w:eastAsia="Times New Roman" w:hAnsi="Times New Roman" w:cs="Times New Roman"/>
          <w:lang w:val="en"/>
        </w:rPr>
        <w:t>Name that document YOURORGANIZATION NAME202</w:t>
      </w:r>
      <w:r w:rsidR="00E750AC">
        <w:rPr>
          <w:rFonts w:ascii="Times New Roman" w:eastAsia="Times New Roman" w:hAnsi="Times New Roman" w:cs="Times New Roman"/>
          <w:lang w:val="en"/>
        </w:rPr>
        <w:t>5</w:t>
      </w:r>
      <w:r w:rsidRPr="12D1F060">
        <w:rPr>
          <w:rFonts w:ascii="Times New Roman" w:eastAsia="Times New Roman" w:hAnsi="Times New Roman" w:cs="Times New Roman"/>
          <w:lang w:val="en"/>
        </w:rPr>
        <w:t xml:space="preserve">. Email to </w:t>
      </w:r>
      <w:hyperlink r:id="rId9" w:history="1">
        <w:r w:rsidR="00E750AC" w:rsidRPr="008538E4">
          <w:rPr>
            <w:rStyle w:val="Hyperlink"/>
            <w:rFonts w:ascii="Times New Roman" w:eastAsia="Times New Roman" w:hAnsi="Times New Roman" w:cs="Times New Roman"/>
            <w:lang w:val="en"/>
          </w:rPr>
          <w:t>tklein@una.edu</w:t>
        </w:r>
      </w:hyperlink>
      <w:r w:rsidRPr="12D1F060">
        <w:rPr>
          <w:rFonts w:ascii="Times New Roman" w:eastAsia="Times New Roman" w:hAnsi="Times New Roman" w:cs="Times New Roman"/>
          <w:lang w:val="en"/>
        </w:rPr>
        <w:t xml:space="preserve">, Refer to </w:t>
      </w:r>
      <w:r w:rsidRPr="12D1F060">
        <w:rPr>
          <w:rFonts w:ascii="Times New Roman" w:eastAsia="Times New Roman" w:hAnsi="Times New Roman" w:cs="Times New Roman"/>
          <w:color w:val="1155CC"/>
          <w:u w:val="single"/>
          <w:lang w:val="en"/>
        </w:rPr>
        <w:t>Grant Guidelines</w:t>
      </w:r>
      <w:r w:rsidRPr="12D1F060">
        <w:rPr>
          <w:rFonts w:ascii="Times New Roman" w:eastAsia="Times New Roman" w:hAnsi="Times New Roman" w:cs="Times New Roman"/>
          <w:lang w:val="en"/>
        </w:rPr>
        <w:t xml:space="preserve"> for additional information.</w:t>
      </w:r>
    </w:p>
    <w:p w14:paraId="6D171C30" w14:textId="77777777" w:rsidR="00CB2BB3" w:rsidRDefault="00CB2BB3" w:rsidP="00CB2BB3">
      <w:pPr>
        <w:spacing w:after="0" w:line="240" w:lineRule="auto"/>
        <w:rPr>
          <w:rFonts w:ascii="Times New Roman" w:eastAsia="Times New Roman" w:hAnsi="Times New Roman" w:cs="Times New Roman"/>
          <w:sz w:val="24"/>
          <w:szCs w:val="24"/>
          <w:lang w:val="en"/>
        </w:rPr>
      </w:pPr>
    </w:p>
    <w:p w14:paraId="2AA14F41" w14:textId="5F32A874" w:rsidR="00CB2BB3" w:rsidRDefault="00CB2BB3" w:rsidP="00CB2BB3">
      <w:pPr>
        <w:spacing w:after="0" w:line="240" w:lineRule="auto"/>
        <w:rPr>
          <w:rFonts w:ascii="Times New Roman" w:eastAsia="Times New Roman" w:hAnsi="Times New Roman" w:cs="Times New Roman"/>
          <w:lang w:val="en"/>
        </w:rPr>
      </w:pPr>
      <w:r w:rsidRPr="6AE82159">
        <w:rPr>
          <w:rFonts w:ascii="Times New Roman" w:eastAsia="Times New Roman" w:hAnsi="Times New Roman" w:cs="Times New Roman"/>
          <w:b/>
          <w:bCs/>
          <w:lang w:val="en"/>
        </w:rPr>
        <w:t>Application date:</w:t>
      </w:r>
      <w:r w:rsidR="7CCAC55F" w:rsidRPr="6AE82159">
        <w:rPr>
          <w:rFonts w:ascii="Times New Roman" w:eastAsia="Times New Roman" w:hAnsi="Times New Roman" w:cs="Times New Roman"/>
          <w:b/>
          <w:bCs/>
          <w:lang w:val="en"/>
        </w:rPr>
        <w:t xml:space="preserve">                                                </w:t>
      </w:r>
      <w:r>
        <w:tab/>
      </w:r>
      <w:r w:rsidRPr="6AE82159">
        <w:rPr>
          <w:rFonts w:ascii="Times New Roman" w:eastAsia="Times New Roman" w:hAnsi="Times New Roman" w:cs="Times New Roman"/>
          <w:b/>
          <w:bCs/>
          <w:lang w:val="en"/>
        </w:rPr>
        <w:t>Grant amount requested</w:t>
      </w:r>
      <w:r w:rsidR="2DF8EFB6" w:rsidRPr="6AE82159">
        <w:rPr>
          <w:rFonts w:ascii="Times New Roman" w:eastAsia="Times New Roman" w:hAnsi="Times New Roman" w:cs="Times New Roman"/>
          <w:b/>
          <w:bCs/>
          <w:lang w:val="en"/>
        </w:rPr>
        <w:t xml:space="preserve"> ($1,200 maximum)</w:t>
      </w:r>
      <w:r w:rsidRPr="6AE82159">
        <w:rPr>
          <w:rFonts w:ascii="Times New Roman" w:eastAsia="Times New Roman" w:hAnsi="Times New Roman" w:cs="Times New Roman"/>
          <w:b/>
          <w:bCs/>
          <w:lang w:val="en"/>
        </w:rPr>
        <w:t>:</w:t>
      </w:r>
      <w:r w:rsidRPr="6AE82159">
        <w:rPr>
          <w:rFonts w:ascii="Times New Roman" w:eastAsia="Times New Roman" w:hAnsi="Times New Roman" w:cs="Times New Roman"/>
          <w:lang w:val="en"/>
        </w:rPr>
        <w:t xml:space="preserve"> </w:t>
      </w:r>
      <w:r>
        <w:tab/>
      </w:r>
      <w:r>
        <w:tab/>
      </w:r>
    </w:p>
    <w:p w14:paraId="30F82D8F" w14:textId="76B1C558" w:rsidR="000B0B05" w:rsidRDefault="000B0B05" w:rsidP="00CB2BB3">
      <w:pPr>
        <w:spacing w:after="0" w:line="240" w:lineRule="auto"/>
        <w:rPr>
          <w:rFonts w:ascii="Times New Roman" w:eastAsia="Times New Roman" w:hAnsi="Times New Roman" w:cs="Times New Roman"/>
          <w:lang w:val="en"/>
        </w:rPr>
      </w:pPr>
    </w:p>
    <w:p w14:paraId="1790B8B9" w14:textId="76B1C558" w:rsidR="00037511" w:rsidRDefault="00037511" w:rsidP="00CB2BB3">
      <w:pPr>
        <w:spacing w:after="0" w:line="240" w:lineRule="auto"/>
        <w:rPr>
          <w:rFonts w:ascii="Times New Roman" w:eastAsia="Times New Roman" w:hAnsi="Times New Roman" w:cs="Times New Roman"/>
          <w:lang w:val="en"/>
        </w:rPr>
      </w:pPr>
    </w:p>
    <w:p w14:paraId="4BF27A6B" w14:textId="60D00EE9" w:rsidR="000B0B05" w:rsidRDefault="00EA3185" w:rsidP="00CB2BB3">
      <w:pPr>
        <w:spacing w:after="0" w:line="240" w:lineRule="auto"/>
        <w:rPr>
          <w:rFonts w:ascii="Times New Roman" w:eastAsia="Times New Roman" w:hAnsi="Times New Roman" w:cs="Times New Roman"/>
          <w:lang w:val="en"/>
        </w:rPr>
      </w:pPr>
      <w:r w:rsidRPr="00EA3185">
        <w:rPr>
          <w:rFonts w:ascii="Times New Roman" w:eastAsia="Times New Roman" w:hAnsi="Times New Roman" w:cs="Times New Roman"/>
          <w:b/>
          <w:lang w:val="en"/>
        </w:rPr>
        <w:t>Start date of series:</w:t>
      </w:r>
      <w:r>
        <w:rPr>
          <w:rFonts w:ascii="Times New Roman" w:eastAsia="Times New Roman" w:hAnsi="Times New Roman" w:cs="Times New Roman"/>
          <w:lang w:val="en"/>
        </w:rPr>
        <w:t xml:space="preserve"> </w:t>
      </w:r>
      <w:r>
        <w:rPr>
          <w:rFonts w:ascii="Times New Roman" w:eastAsia="Times New Roman" w:hAnsi="Times New Roman" w:cs="Times New Roman"/>
          <w:lang w:val="en"/>
        </w:rPr>
        <w:tab/>
      </w:r>
      <w:r>
        <w:rPr>
          <w:rFonts w:ascii="Times New Roman" w:eastAsia="Times New Roman" w:hAnsi="Times New Roman" w:cs="Times New Roman"/>
          <w:lang w:val="en"/>
        </w:rPr>
        <w:tab/>
      </w:r>
      <w:r>
        <w:rPr>
          <w:rFonts w:ascii="Times New Roman" w:eastAsia="Times New Roman" w:hAnsi="Times New Roman" w:cs="Times New Roman"/>
          <w:lang w:val="en"/>
        </w:rPr>
        <w:tab/>
      </w:r>
      <w:r>
        <w:rPr>
          <w:rFonts w:ascii="Times New Roman" w:eastAsia="Times New Roman" w:hAnsi="Times New Roman" w:cs="Times New Roman"/>
          <w:lang w:val="en"/>
        </w:rPr>
        <w:tab/>
      </w:r>
      <w:r>
        <w:rPr>
          <w:rFonts w:ascii="Times New Roman" w:eastAsia="Times New Roman" w:hAnsi="Times New Roman" w:cs="Times New Roman"/>
          <w:lang w:val="en"/>
        </w:rPr>
        <w:tab/>
      </w:r>
      <w:r w:rsidRPr="00EA3185">
        <w:rPr>
          <w:rFonts w:ascii="Times New Roman" w:eastAsia="Times New Roman" w:hAnsi="Times New Roman" w:cs="Times New Roman"/>
          <w:b/>
          <w:lang w:val="en"/>
        </w:rPr>
        <w:t>End date of series:</w:t>
      </w:r>
      <w:r>
        <w:rPr>
          <w:rFonts w:ascii="Times New Roman" w:eastAsia="Times New Roman" w:hAnsi="Times New Roman" w:cs="Times New Roman"/>
          <w:lang w:val="en"/>
        </w:rPr>
        <w:t xml:space="preserve"> </w:t>
      </w:r>
    </w:p>
    <w:p w14:paraId="252DF719" w14:textId="5E4056EC" w:rsidR="00EA3185" w:rsidRPr="00CB2BB3" w:rsidRDefault="00EA3185" w:rsidP="00CB2BB3">
      <w:pPr>
        <w:spacing w:after="0" w:line="240" w:lineRule="auto"/>
        <w:rPr>
          <w:rFonts w:ascii="Times New Roman" w:eastAsia="Times New Roman" w:hAnsi="Times New Roman" w:cs="Times New Roman"/>
          <w:lang w:val="en"/>
        </w:rPr>
      </w:pPr>
    </w:p>
    <w:p w14:paraId="096A4729" w14:textId="77777777" w:rsidR="00CB2BB3" w:rsidRPr="00CB2BB3" w:rsidRDefault="00CB2BB3" w:rsidP="00CB2BB3">
      <w:pPr>
        <w:spacing w:after="0" w:line="240" w:lineRule="auto"/>
        <w:rPr>
          <w:rFonts w:ascii="Times New Roman" w:eastAsia="Times New Roman" w:hAnsi="Times New Roman" w:cs="Times New Roman"/>
          <w:lang w:val="en"/>
        </w:rPr>
      </w:pPr>
    </w:p>
    <w:p w14:paraId="4D389B81" w14:textId="77777777" w:rsidR="00CB2BB3" w:rsidRPr="00CB2BB3" w:rsidRDefault="00CB2BB3" w:rsidP="00CB2BB3">
      <w:pPr>
        <w:spacing w:after="0" w:line="240" w:lineRule="auto"/>
        <w:rPr>
          <w:rFonts w:ascii="Times New Roman" w:eastAsia="Times New Roman" w:hAnsi="Times New Roman" w:cs="Times New Roman"/>
          <w:lang w:val="en"/>
        </w:rPr>
      </w:pPr>
      <w:r w:rsidRPr="00CB2BB3">
        <w:rPr>
          <w:rFonts w:ascii="Times New Roman" w:eastAsia="Times New Roman" w:hAnsi="Times New Roman" w:cs="Times New Roman"/>
          <w:b/>
          <w:lang w:val="en"/>
        </w:rPr>
        <w:t>Name of organization applying for grant</w:t>
      </w:r>
      <w:r w:rsidRPr="00CB2BB3">
        <w:rPr>
          <w:rFonts w:ascii="Times New Roman" w:eastAsia="Times New Roman" w:hAnsi="Times New Roman" w:cs="Times New Roman"/>
          <w:lang w:val="en"/>
        </w:rPr>
        <w:t xml:space="preserve">: </w:t>
      </w:r>
    </w:p>
    <w:p w14:paraId="0FB272C4" w14:textId="77777777" w:rsidR="00CB2BB3" w:rsidRDefault="00CB2BB3" w:rsidP="00CB2BB3">
      <w:pPr>
        <w:spacing w:after="0" w:line="240" w:lineRule="auto"/>
        <w:rPr>
          <w:rFonts w:ascii="Times New Roman" w:eastAsia="Times New Roman" w:hAnsi="Times New Roman" w:cs="Times New Roman"/>
          <w:lang w:val="en"/>
        </w:rPr>
      </w:pPr>
    </w:p>
    <w:p w14:paraId="4BE986F2" w14:textId="77777777" w:rsidR="00CB2BB3" w:rsidRPr="00CB2BB3" w:rsidRDefault="00CB2BB3" w:rsidP="00CB2BB3">
      <w:pPr>
        <w:spacing w:after="0" w:line="240" w:lineRule="auto"/>
        <w:rPr>
          <w:rFonts w:ascii="Times New Roman" w:eastAsia="Times New Roman" w:hAnsi="Times New Roman" w:cs="Times New Roman"/>
          <w:lang w:val="en"/>
        </w:rPr>
      </w:pPr>
    </w:p>
    <w:p w14:paraId="58EABF2A" w14:textId="77777777" w:rsidR="00CB2BB3" w:rsidRPr="00CB2BB3" w:rsidRDefault="00CB2BB3" w:rsidP="00CB2BB3">
      <w:pPr>
        <w:spacing w:after="0" w:line="240" w:lineRule="auto"/>
        <w:rPr>
          <w:rFonts w:ascii="Times New Roman" w:eastAsia="Times New Roman" w:hAnsi="Times New Roman" w:cs="Times New Roman"/>
          <w:lang w:val="en"/>
        </w:rPr>
      </w:pPr>
      <w:r w:rsidRPr="00CB2BB3">
        <w:rPr>
          <w:rFonts w:ascii="Times New Roman" w:eastAsia="Times New Roman" w:hAnsi="Times New Roman" w:cs="Times New Roman"/>
          <w:b/>
          <w:lang w:val="en"/>
        </w:rPr>
        <w:t>Name, email &amp; phone number of project director</w:t>
      </w:r>
      <w:r w:rsidRPr="00CB2BB3">
        <w:rPr>
          <w:rFonts w:ascii="Times New Roman" w:eastAsia="Times New Roman" w:hAnsi="Times New Roman" w:cs="Times New Roman"/>
          <w:lang w:val="en"/>
        </w:rPr>
        <w:t xml:space="preserve">: </w:t>
      </w:r>
    </w:p>
    <w:p w14:paraId="40B49283" w14:textId="77777777" w:rsidR="00CB2BB3" w:rsidRPr="00CB2BB3" w:rsidRDefault="00CB2BB3" w:rsidP="00CB2BB3">
      <w:pPr>
        <w:spacing w:after="0" w:line="240" w:lineRule="auto"/>
        <w:rPr>
          <w:rFonts w:ascii="Times New Roman" w:eastAsia="Times New Roman" w:hAnsi="Times New Roman" w:cs="Times New Roman"/>
          <w:lang w:val="en"/>
        </w:rPr>
      </w:pPr>
    </w:p>
    <w:p w14:paraId="6A6586C6" w14:textId="77777777" w:rsidR="00CB2BB3" w:rsidRPr="00CB2BB3" w:rsidRDefault="00CB2BB3" w:rsidP="00CB2BB3">
      <w:pPr>
        <w:spacing w:after="0" w:line="240" w:lineRule="auto"/>
        <w:rPr>
          <w:rFonts w:ascii="Times New Roman" w:eastAsia="Times New Roman" w:hAnsi="Times New Roman" w:cs="Times New Roman"/>
          <w:lang w:val="en"/>
        </w:rPr>
      </w:pPr>
    </w:p>
    <w:p w14:paraId="53F05C4E" w14:textId="77777777" w:rsidR="00CB2BB3" w:rsidRPr="00CB2BB3" w:rsidRDefault="00CB2BB3" w:rsidP="00CB2BB3">
      <w:pPr>
        <w:spacing w:after="0" w:line="240" w:lineRule="auto"/>
        <w:rPr>
          <w:rFonts w:ascii="Times New Roman" w:eastAsia="Times New Roman" w:hAnsi="Times New Roman" w:cs="Times New Roman"/>
          <w:lang w:val="en"/>
        </w:rPr>
      </w:pPr>
      <w:r w:rsidRPr="00CB2BB3">
        <w:rPr>
          <w:rFonts w:ascii="Times New Roman" w:eastAsia="Times New Roman" w:hAnsi="Times New Roman" w:cs="Times New Roman"/>
          <w:b/>
          <w:lang w:val="en"/>
        </w:rPr>
        <w:t>Name &amp; title of person who will sign contract</w:t>
      </w:r>
      <w:r w:rsidRPr="00CB2BB3">
        <w:rPr>
          <w:rFonts w:ascii="Times New Roman" w:eastAsia="Times New Roman" w:hAnsi="Times New Roman" w:cs="Times New Roman"/>
          <w:lang w:val="en"/>
        </w:rPr>
        <w:t xml:space="preserve">: </w:t>
      </w:r>
    </w:p>
    <w:p w14:paraId="4711F846" w14:textId="77777777" w:rsidR="00CB2BB3" w:rsidRPr="00CB2BB3" w:rsidRDefault="00CB2BB3" w:rsidP="00CB2BB3">
      <w:pPr>
        <w:spacing w:after="0" w:line="240" w:lineRule="auto"/>
        <w:rPr>
          <w:rFonts w:ascii="Times New Roman" w:eastAsia="Times New Roman" w:hAnsi="Times New Roman" w:cs="Times New Roman"/>
          <w:lang w:val="en"/>
        </w:rPr>
      </w:pPr>
    </w:p>
    <w:p w14:paraId="176E6A67" w14:textId="77777777" w:rsidR="00CB2BB3" w:rsidRPr="00CB2BB3" w:rsidRDefault="00CB2BB3" w:rsidP="00CB2BB3">
      <w:pPr>
        <w:spacing w:after="0" w:line="240" w:lineRule="auto"/>
        <w:rPr>
          <w:rFonts w:ascii="Times New Roman" w:eastAsia="Times New Roman" w:hAnsi="Times New Roman" w:cs="Times New Roman"/>
          <w:lang w:val="en"/>
        </w:rPr>
      </w:pPr>
    </w:p>
    <w:p w14:paraId="01F4A426" w14:textId="77777777" w:rsidR="00CB2BB3" w:rsidRPr="00CB2BB3" w:rsidRDefault="00CB2BB3" w:rsidP="00CB2BB3">
      <w:pPr>
        <w:spacing w:after="0" w:line="240" w:lineRule="auto"/>
        <w:rPr>
          <w:rFonts w:ascii="Times New Roman" w:eastAsia="Times New Roman" w:hAnsi="Times New Roman" w:cs="Times New Roman"/>
          <w:lang w:val="en"/>
        </w:rPr>
      </w:pPr>
      <w:r w:rsidRPr="00CB2BB3">
        <w:rPr>
          <w:rFonts w:ascii="Times New Roman" w:eastAsia="Times New Roman" w:hAnsi="Times New Roman" w:cs="Times New Roman"/>
          <w:b/>
          <w:lang w:val="en"/>
        </w:rPr>
        <w:t>Organization mailing address for grants correspondence</w:t>
      </w:r>
      <w:r w:rsidRPr="00CB2BB3">
        <w:rPr>
          <w:rFonts w:ascii="Times New Roman" w:eastAsia="Times New Roman" w:hAnsi="Times New Roman" w:cs="Times New Roman"/>
          <w:lang w:val="en"/>
        </w:rPr>
        <w:t xml:space="preserve">: </w:t>
      </w:r>
    </w:p>
    <w:p w14:paraId="2149F829" w14:textId="77777777" w:rsidR="00CB2BB3" w:rsidRPr="00CB2BB3" w:rsidRDefault="00CB2BB3" w:rsidP="00CB2BB3">
      <w:pPr>
        <w:spacing w:after="0" w:line="240" w:lineRule="auto"/>
        <w:rPr>
          <w:rFonts w:ascii="Times New Roman" w:eastAsia="Times New Roman" w:hAnsi="Times New Roman" w:cs="Times New Roman"/>
          <w:lang w:val="en"/>
        </w:rPr>
      </w:pPr>
    </w:p>
    <w:p w14:paraId="2DC1F2C6" w14:textId="77777777" w:rsidR="00CB2BB3" w:rsidRPr="00CB2BB3" w:rsidRDefault="00CB2BB3" w:rsidP="00CB2BB3">
      <w:pPr>
        <w:spacing w:after="0" w:line="240" w:lineRule="auto"/>
        <w:rPr>
          <w:rFonts w:ascii="Times New Roman" w:eastAsia="Times New Roman" w:hAnsi="Times New Roman" w:cs="Times New Roman"/>
          <w:lang w:val="en"/>
        </w:rPr>
      </w:pPr>
    </w:p>
    <w:p w14:paraId="048B510D" w14:textId="77777777" w:rsidR="00CB2BB3" w:rsidRPr="00CB2BB3" w:rsidRDefault="00CB2BB3" w:rsidP="00CB2BB3">
      <w:pPr>
        <w:spacing w:after="0" w:line="240" w:lineRule="auto"/>
        <w:rPr>
          <w:rFonts w:ascii="Times New Roman" w:eastAsia="Times New Roman" w:hAnsi="Times New Roman" w:cs="Times New Roman"/>
          <w:sz w:val="24"/>
          <w:szCs w:val="24"/>
          <w:lang w:val="en"/>
        </w:rPr>
      </w:pPr>
      <w:r w:rsidRPr="00CB2BB3">
        <w:rPr>
          <w:rFonts w:ascii="Times New Roman" w:eastAsia="Times New Roman" w:hAnsi="Times New Roman" w:cs="Times New Roman"/>
          <w:b/>
          <w:lang w:val="en"/>
        </w:rPr>
        <w:t>Organization physical address, if different</w:t>
      </w:r>
      <w:r w:rsidRPr="00CB2BB3">
        <w:rPr>
          <w:rFonts w:ascii="Times New Roman" w:eastAsia="Times New Roman" w:hAnsi="Times New Roman" w:cs="Times New Roman"/>
          <w:lang w:val="en"/>
        </w:rPr>
        <w:t xml:space="preserve">: </w:t>
      </w:r>
    </w:p>
    <w:p w14:paraId="6FB11F42" w14:textId="77777777" w:rsidR="00CB2BB3" w:rsidRPr="00CB2BB3" w:rsidRDefault="00CB2BB3" w:rsidP="00CB2BB3">
      <w:pPr>
        <w:spacing w:after="0" w:line="240" w:lineRule="auto"/>
        <w:rPr>
          <w:rFonts w:ascii="Times New Roman" w:eastAsia="Times New Roman" w:hAnsi="Times New Roman" w:cs="Times New Roman"/>
          <w:sz w:val="24"/>
          <w:szCs w:val="24"/>
          <w:lang w:val="en"/>
        </w:rPr>
      </w:pPr>
    </w:p>
    <w:p w14:paraId="79092860" w14:textId="77777777" w:rsidR="00E80A96" w:rsidRDefault="00E80A96" w:rsidP="00CB2BB3">
      <w:pPr>
        <w:spacing w:after="0" w:line="240" w:lineRule="auto"/>
        <w:rPr>
          <w:rFonts w:ascii="Times New Roman" w:eastAsia="Times New Roman" w:hAnsi="Times New Roman" w:cs="Times New Roman"/>
          <w:lang w:val="en"/>
        </w:rPr>
      </w:pPr>
    </w:p>
    <w:p w14:paraId="6F5EDF63" w14:textId="77777777" w:rsidR="00CB2BB3" w:rsidRPr="00CB2BB3" w:rsidRDefault="00CB2BB3" w:rsidP="00CB2BB3">
      <w:pPr>
        <w:spacing w:after="0" w:line="240" w:lineRule="auto"/>
        <w:rPr>
          <w:rFonts w:ascii="Times New Roman" w:eastAsia="Times New Roman" w:hAnsi="Times New Roman" w:cs="Times New Roman"/>
          <w:sz w:val="24"/>
          <w:szCs w:val="24"/>
          <w:lang w:val="en"/>
        </w:rPr>
      </w:pPr>
      <w:r w:rsidRPr="00CB2BB3">
        <w:rPr>
          <w:rFonts w:ascii="Times New Roman" w:eastAsia="Times New Roman" w:hAnsi="Times New Roman" w:cs="Times New Roman"/>
          <w:b/>
          <w:lang w:val="en"/>
        </w:rPr>
        <w:t>Organization email &amp; phone number</w:t>
      </w:r>
      <w:r w:rsidRPr="00CB2BB3">
        <w:rPr>
          <w:rFonts w:ascii="Times New Roman" w:eastAsia="Times New Roman" w:hAnsi="Times New Roman" w:cs="Times New Roman"/>
          <w:lang w:val="en"/>
        </w:rPr>
        <w:t xml:space="preserve">: </w:t>
      </w:r>
      <w:r w:rsidRPr="00CB2BB3">
        <w:rPr>
          <w:rFonts w:ascii="Times New Roman" w:eastAsia="Times New Roman" w:hAnsi="Times New Roman" w:cs="Times New Roman"/>
          <w:lang w:val="en"/>
        </w:rPr>
        <w:tab/>
      </w:r>
    </w:p>
    <w:p w14:paraId="25ACC430" w14:textId="77777777" w:rsidR="00CB2BB3" w:rsidRDefault="00CB2BB3" w:rsidP="00CB2BB3">
      <w:pPr>
        <w:spacing w:after="0" w:line="240" w:lineRule="auto"/>
        <w:rPr>
          <w:rFonts w:ascii="Times New Roman" w:eastAsia="Times New Roman" w:hAnsi="Times New Roman" w:cs="Times New Roman"/>
          <w:sz w:val="24"/>
          <w:szCs w:val="24"/>
          <w:lang w:val="en"/>
        </w:rPr>
      </w:pPr>
    </w:p>
    <w:p w14:paraId="6FEF3C94" w14:textId="77777777" w:rsidR="008D67E2" w:rsidRPr="00CB2BB3" w:rsidRDefault="008D67E2" w:rsidP="00CB2BB3">
      <w:pPr>
        <w:spacing w:after="0" w:line="240" w:lineRule="auto"/>
        <w:rPr>
          <w:rFonts w:ascii="Times New Roman" w:eastAsia="Times New Roman" w:hAnsi="Times New Roman" w:cs="Times New Roman"/>
          <w:sz w:val="24"/>
          <w:szCs w:val="24"/>
          <w:lang w:val="en"/>
        </w:rPr>
      </w:pPr>
    </w:p>
    <w:p w14:paraId="47F3DD1F" w14:textId="77777777" w:rsidR="00CB2BB3" w:rsidRPr="008D67E2" w:rsidRDefault="00CB2BB3" w:rsidP="008D67E2">
      <w:pPr>
        <w:spacing w:after="0" w:line="240" w:lineRule="auto"/>
        <w:rPr>
          <w:rFonts w:ascii="Times New Roman" w:eastAsia="Times New Roman" w:hAnsi="Times New Roman" w:cs="Times New Roman"/>
          <w:lang w:val="en"/>
        </w:rPr>
      </w:pPr>
      <w:r w:rsidRPr="00CB2BB3">
        <w:rPr>
          <w:rFonts w:ascii="Times New Roman" w:eastAsia="Times New Roman" w:hAnsi="Times New Roman" w:cs="Times New Roman"/>
          <w:b/>
          <w:lang w:val="en"/>
        </w:rPr>
        <w:t>Organization website &amp; social media</w:t>
      </w:r>
      <w:r w:rsidRPr="00CB2BB3">
        <w:rPr>
          <w:rFonts w:ascii="Times New Roman" w:eastAsia="Times New Roman" w:hAnsi="Times New Roman" w:cs="Times New Roman"/>
          <w:lang w:val="en"/>
        </w:rPr>
        <w:t xml:space="preserve">: </w:t>
      </w:r>
    </w:p>
    <w:p w14:paraId="7176C2B4" w14:textId="77777777" w:rsidR="008D67E2" w:rsidRDefault="008D67E2" w:rsidP="008D67E2">
      <w:pPr>
        <w:spacing w:after="0" w:line="240" w:lineRule="auto"/>
        <w:rPr>
          <w:rFonts w:ascii="Times New Roman" w:eastAsia="Times New Roman" w:hAnsi="Times New Roman" w:cs="Times New Roman"/>
          <w:b/>
          <w:lang w:val="en"/>
        </w:rPr>
      </w:pPr>
    </w:p>
    <w:p w14:paraId="7418686D" w14:textId="77777777" w:rsidR="008D67E2" w:rsidRPr="008D67E2" w:rsidRDefault="008D67E2" w:rsidP="008D67E2">
      <w:pPr>
        <w:spacing w:after="0" w:line="240" w:lineRule="auto"/>
        <w:rPr>
          <w:rFonts w:ascii="Times New Roman" w:eastAsia="Times New Roman" w:hAnsi="Times New Roman" w:cs="Times New Roman"/>
          <w:b/>
          <w:lang w:val="en"/>
        </w:rPr>
      </w:pPr>
    </w:p>
    <w:p w14:paraId="676B134F" w14:textId="54555D70" w:rsidR="00E80A96" w:rsidRDefault="00E80A96" w:rsidP="008D67E2">
      <w:pPr>
        <w:spacing w:after="0" w:line="240" w:lineRule="auto"/>
        <w:rPr>
          <w:rFonts w:ascii="Times New Roman" w:eastAsia="Times New Roman" w:hAnsi="Times New Roman" w:cs="Times New Roman"/>
          <w:lang w:val="en"/>
        </w:rPr>
      </w:pPr>
      <w:r w:rsidRPr="235FCD81">
        <w:rPr>
          <w:rFonts w:ascii="Times New Roman" w:eastAsia="Times New Roman" w:hAnsi="Times New Roman" w:cs="Times New Roman"/>
          <w:b/>
          <w:bCs/>
          <w:lang w:val="en"/>
        </w:rPr>
        <w:t>Name of partner teacher</w:t>
      </w:r>
      <w:r w:rsidR="5A1C0BA5" w:rsidRPr="235FCD81">
        <w:rPr>
          <w:rFonts w:ascii="Times New Roman" w:eastAsia="Times New Roman" w:hAnsi="Times New Roman" w:cs="Times New Roman"/>
          <w:b/>
          <w:bCs/>
          <w:lang w:val="en"/>
        </w:rPr>
        <w:t xml:space="preserve"> (</w:t>
      </w:r>
      <w:r w:rsidR="002A018A">
        <w:rPr>
          <w:rFonts w:ascii="Times New Roman" w:eastAsia="Times New Roman" w:hAnsi="Times New Roman" w:cs="Times New Roman"/>
          <w:b/>
          <w:bCs/>
          <w:lang w:val="en"/>
        </w:rPr>
        <w:t xml:space="preserve">please </w:t>
      </w:r>
      <w:r w:rsidR="5A1C0BA5" w:rsidRPr="235FCD81">
        <w:rPr>
          <w:rFonts w:ascii="Times New Roman" w:eastAsia="Times New Roman" w:hAnsi="Times New Roman" w:cs="Times New Roman"/>
          <w:b/>
          <w:bCs/>
          <w:lang w:val="en"/>
        </w:rPr>
        <w:t>attach a copy of the teachers resume/CV to the application)</w:t>
      </w:r>
      <w:r w:rsidRPr="235FCD81">
        <w:rPr>
          <w:rFonts w:ascii="Times New Roman" w:eastAsia="Times New Roman" w:hAnsi="Times New Roman" w:cs="Times New Roman"/>
          <w:b/>
          <w:bCs/>
          <w:lang w:val="en"/>
        </w:rPr>
        <w:t>:</w:t>
      </w:r>
      <w:r w:rsidRPr="235FCD81">
        <w:rPr>
          <w:rFonts w:ascii="Times New Roman" w:eastAsia="Times New Roman" w:hAnsi="Times New Roman" w:cs="Times New Roman"/>
          <w:lang w:val="en"/>
        </w:rPr>
        <w:t xml:space="preserve"> </w:t>
      </w:r>
    </w:p>
    <w:p w14:paraId="11D0A554" w14:textId="77777777" w:rsidR="008D67E2" w:rsidRDefault="008D67E2" w:rsidP="008D67E2">
      <w:pPr>
        <w:spacing w:after="0" w:line="240" w:lineRule="auto"/>
        <w:rPr>
          <w:rFonts w:ascii="Times New Roman" w:eastAsia="Times New Roman" w:hAnsi="Times New Roman" w:cs="Times New Roman"/>
          <w:lang w:val="en"/>
        </w:rPr>
      </w:pPr>
    </w:p>
    <w:p w14:paraId="0C634303" w14:textId="77777777" w:rsidR="00823816" w:rsidRPr="00CB2BB3" w:rsidRDefault="00823816" w:rsidP="008D67E2">
      <w:pPr>
        <w:spacing w:after="0" w:line="240" w:lineRule="auto"/>
        <w:rPr>
          <w:rFonts w:ascii="Times New Roman" w:eastAsia="Times New Roman" w:hAnsi="Times New Roman" w:cs="Times New Roman"/>
          <w:lang w:val="en"/>
        </w:rPr>
      </w:pPr>
    </w:p>
    <w:p w14:paraId="570E861B" w14:textId="77777777" w:rsidR="00E80A96" w:rsidRDefault="00E80A96">
      <w:pPr>
        <w:rPr>
          <w:rFonts w:ascii="Times New Roman" w:hAnsi="Times New Roman" w:cs="Times New Roman"/>
        </w:rPr>
      </w:pPr>
      <w:r w:rsidRPr="008D67E2">
        <w:rPr>
          <w:rFonts w:ascii="Times New Roman" w:hAnsi="Times New Roman" w:cs="Times New Roman"/>
          <w:b/>
        </w:rPr>
        <w:t>Proposed lesson topics</w:t>
      </w:r>
      <w:r w:rsidRPr="008D67E2">
        <w:rPr>
          <w:rFonts w:ascii="Times New Roman" w:hAnsi="Times New Roman" w:cs="Times New Roman"/>
        </w:rPr>
        <w:t xml:space="preserve"> </w:t>
      </w:r>
      <w:r w:rsidR="009F0696" w:rsidRPr="008D67E2">
        <w:rPr>
          <w:rFonts w:ascii="Times New Roman" w:hAnsi="Times New Roman" w:cs="Times New Roman"/>
        </w:rPr>
        <w:t>- include</w:t>
      </w:r>
      <w:r w:rsidRPr="008D67E2">
        <w:rPr>
          <w:rFonts w:ascii="Times New Roman" w:hAnsi="Times New Roman" w:cs="Times New Roman"/>
        </w:rPr>
        <w:t xml:space="preserve"> a brief description of each topic </w:t>
      </w:r>
      <w:r w:rsidR="009F0696" w:rsidRPr="008D67E2">
        <w:rPr>
          <w:rFonts w:ascii="Times New Roman" w:hAnsi="Times New Roman" w:cs="Times New Roman"/>
        </w:rPr>
        <w:t xml:space="preserve">and how it is connected to your organization’s collection/mission. Maximum of six lessons.  </w:t>
      </w:r>
    </w:p>
    <w:p w14:paraId="02735843" w14:textId="69EE6262" w:rsidR="009F0696" w:rsidRPr="008D67E2" w:rsidRDefault="001763AF" w:rsidP="00BC2893">
      <w:pPr>
        <w:ind w:left="720"/>
        <w:rPr>
          <w:rFonts w:ascii="Times New Roman" w:hAnsi="Times New Roman" w:cs="Times New Roman"/>
        </w:rPr>
      </w:pPr>
      <w:r w:rsidRPr="5DC3E274">
        <w:rPr>
          <w:rFonts w:ascii="Times New Roman" w:hAnsi="Times New Roman" w:cs="Times New Roman"/>
          <w:i/>
          <w:iCs/>
        </w:rPr>
        <w:lastRenderedPageBreak/>
        <w:t xml:space="preserve">Example: The lesson will examine the indigenous pottery collection of the XYZ museum. Pieces of pottery will be shown as we talk about the way archeologists use pottery to date different eras of indigenous history. The lesson will include a </w:t>
      </w:r>
      <w:r w:rsidR="789594E2" w:rsidRPr="5DC3E274">
        <w:rPr>
          <w:rFonts w:ascii="Times New Roman" w:hAnsi="Times New Roman" w:cs="Times New Roman"/>
          <w:i/>
          <w:iCs/>
        </w:rPr>
        <w:t xml:space="preserve">demonstration </w:t>
      </w:r>
      <w:r w:rsidRPr="5DC3E274">
        <w:rPr>
          <w:rFonts w:ascii="Times New Roman" w:hAnsi="Times New Roman" w:cs="Times New Roman"/>
          <w:i/>
          <w:iCs/>
        </w:rPr>
        <w:t xml:space="preserve"> </w:t>
      </w:r>
      <w:r w:rsidR="6711DCB7" w:rsidRPr="5DC3E274">
        <w:rPr>
          <w:rFonts w:ascii="Times New Roman" w:hAnsi="Times New Roman" w:cs="Times New Roman"/>
          <w:i/>
          <w:iCs/>
        </w:rPr>
        <w:t xml:space="preserve">to teach </w:t>
      </w:r>
      <w:r w:rsidRPr="5DC3E274">
        <w:rPr>
          <w:rFonts w:ascii="Times New Roman" w:hAnsi="Times New Roman" w:cs="Times New Roman"/>
          <w:i/>
          <w:iCs/>
        </w:rPr>
        <w:t>students</w:t>
      </w:r>
      <w:r w:rsidR="703BDE65" w:rsidRPr="5DC3E274">
        <w:rPr>
          <w:rFonts w:ascii="Times New Roman" w:hAnsi="Times New Roman" w:cs="Times New Roman"/>
          <w:i/>
          <w:iCs/>
        </w:rPr>
        <w:t xml:space="preserve"> how to</w:t>
      </w:r>
      <w:r w:rsidRPr="5DC3E274">
        <w:rPr>
          <w:rFonts w:ascii="Times New Roman" w:hAnsi="Times New Roman" w:cs="Times New Roman"/>
          <w:i/>
          <w:iCs/>
        </w:rPr>
        <w:t xml:space="preserve"> date pieces of pottery based on their design and will have the opportunity to make their own piece of pottery</w:t>
      </w:r>
      <w:r w:rsidR="00BC2893" w:rsidRPr="5DC3E274">
        <w:rPr>
          <w:rFonts w:ascii="Times New Roman" w:hAnsi="Times New Roman" w:cs="Times New Roman"/>
          <w:i/>
          <w:iCs/>
        </w:rPr>
        <w:t xml:space="preserve">. </w:t>
      </w:r>
      <w:r w:rsidR="009F0696" w:rsidRPr="5DC3E274">
        <w:rPr>
          <w:rFonts w:ascii="Times New Roman" w:hAnsi="Times New Roman" w:cs="Times New Roman"/>
        </w:rPr>
        <w:t xml:space="preserve"> </w:t>
      </w:r>
    </w:p>
    <w:p w14:paraId="1E0DAE8D" w14:textId="77777777" w:rsidR="009F0696" w:rsidRPr="008D67E2" w:rsidRDefault="009F0696" w:rsidP="009F0696">
      <w:pPr>
        <w:pStyle w:val="ListParagraph"/>
        <w:numPr>
          <w:ilvl w:val="0"/>
          <w:numId w:val="3"/>
        </w:numPr>
        <w:rPr>
          <w:rFonts w:ascii="Times New Roman" w:hAnsi="Times New Roman" w:cs="Times New Roman"/>
        </w:rPr>
      </w:pPr>
      <w:r w:rsidRPr="008D67E2">
        <w:rPr>
          <w:rFonts w:ascii="Times New Roman" w:hAnsi="Times New Roman" w:cs="Times New Roman"/>
        </w:rPr>
        <w:t xml:space="preserve"> </w:t>
      </w:r>
    </w:p>
    <w:p w14:paraId="0DEE1126" w14:textId="77777777" w:rsidR="009F0696" w:rsidRPr="008D67E2" w:rsidRDefault="009F0696" w:rsidP="009F0696">
      <w:pPr>
        <w:pStyle w:val="ListParagraph"/>
        <w:numPr>
          <w:ilvl w:val="0"/>
          <w:numId w:val="3"/>
        </w:numPr>
        <w:rPr>
          <w:rFonts w:ascii="Times New Roman" w:hAnsi="Times New Roman" w:cs="Times New Roman"/>
        </w:rPr>
      </w:pPr>
      <w:r w:rsidRPr="008D67E2">
        <w:rPr>
          <w:rFonts w:ascii="Times New Roman" w:hAnsi="Times New Roman" w:cs="Times New Roman"/>
        </w:rPr>
        <w:t xml:space="preserve"> </w:t>
      </w:r>
    </w:p>
    <w:p w14:paraId="01149296" w14:textId="77777777" w:rsidR="009F0696" w:rsidRPr="008D67E2" w:rsidRDefault="009F0696" w:rsidP="009F0696">
      <w:pPr>
        <w:pStyle w:val="ListParagraph"/>
        <w:numPr>
          <w:ilvl w:val="0"/>
          <w:numId w:val="3"/>
        </w:numPr>
        <w:rPr>
          <w:rFonts w:ascii="Times New Roman" w:hAnsi="Times New Roman" w:cs="Times New Roman"/>
        </w:rPr>
      </w:pPr>
      <w:r w:rsidRPr="008D67E2">
        <w:rPr>
          <w:rFonts w:ascii="Times New Roman" w:hAnsi="Times New Roman" w:cs="Times New Roman"/>
        </w:rPr>
        <w:t xml:space="preserve"> </w:t>
      </w:r>
    </w:p>
    <w:p w14:paraId="0D482550" w14:textId="77777777" w:rsidR="009F0696" w:rsidRPr="008D67E2" w:rsidRDefault="009F0696" w:rsidP="009F0696">
      <w:pPr>
        <w:pStyle w:val="ListParagraph"/>
        <w:numPr>
          <w:ilvl w:val="0"/>
          <w:numId w:val="3"/>
        </w:numPr>
        <w:rPr>
          <w:rFonts w:ascii="Times New Roman" w:hAnsi="Times New Roman" w:cs="Times New Roman"/>
        </w:rPr>
      </w:pPr>
      <w:r w:rsidRPr="008D67E2">
        <w:rPr>
          <w:rFonts w:ascii="Times New Roman" w:hAnsi="Times New Roman" w:cs="Times New Roman"/>
        </w:rPr>
        <w:t xml:space="preserve"> </w:t>
      </w:r>
    </w:p>
    <w:p w14:paraId="23CC36F9" w14:textId="77777777" w:rsidR="009F0696" w:rsidRPr="008D67E2" w:rsidRDefault="009F0696" w:rsidP="009F0696">
      <w:pPr>
        <w:pStyle w:val="ListParagraph"/>
        <w:numPr>
          <w:ilvl w:val="0"/>
          <w:numId w:val="3"/>
        </w:numPr>
        <w:rPr>
          <w:rFonts w:ascii="Times New Roman" w:hAnsi="Times New Roman" w:cs="Times New Roman"/>
        </w:rPr>
      </w:pPr>
      <w:r w:rsidRPr="008D67E2">
        <w:rPr>
          <w:rFonts w:ascii="Times New Roman" w:hAnsi="Times New Roman" w:cs="Times New Roman"/>
        </w:rPr>
        <w:t xml:space="preserve"> </w:t>
      </w:r>
    </w:p>
    <w:p w14:paraId="6C65A351" w14:textId="77777777" w:rsidR="009F0696" w:rsidRDefault="009F0696" w:rsidP="009F0696">
      <w:pPr>
        <w:pStyle w:val="ListParagraph"/>
        <w:rPr>
          <w:rFonts w:ascii="Times New Roman" w:hAnsi="Times New Roman" w:cs="Times New Roman"/>
        </w:rPr>
      </w:pPr>
    </w:p>
    <w:p w14:paraId="12374D1B" w14:textId="77777777" w:rsidR="009F0696" w:rsidRPr="008D67E2" w:rsidRDefault="009F0696" w:rsidP="00F703D3">
      <w:pPr>
        <w:rPr>
          <w:rFonts w:ascii="Times New Roman" w:hAnsi="Times New Roman" w:cs="Times New Roman"/>
          <w:b/>
        </w:rPr>
      </w:pPr>
      <w:r w:rsidRPr="008D67E2">
        <w:rPr>
          <w:rFonts w:ascii="Times New Roman" w:hAnsi="Times New Roman" w:cs="Times New Roman"/>
          <w:b/>
        </w:rPr>
        <w:t xml:space="preserve">Table I—Teacher Stipend </w:t>
      </w:r>
      <w:r w:rsidR="00F703D3" w:rsidRPr="008D67E2">
        <w:rPr>
          <w:rFonts w:ascii="Times New Roman" w:hAnsi="Times New Roman" w:cs="Times New Roman"/>
          <w:i/>
          <w:u w:val="single"/>
        </w:rPr>
        <w:t>(Text in table is example only--delete/replace example text when submitting application.)</w:t>
      </w:r>
    </w:p>
    <w:tbl>
      <w:tblPr>
        <w:tblW w:w="99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8"/>
        <w:gridCol w:w="2535"/>
        <w:gridCol w:w="2145"/>
        <w:gridCol w:w="1722"/>
      </w:tblGrid>
      <w:tr w:rsidR="009F0696" w:rsidRPr="008D67E2" w14:paraId="596E2E7F" w14:textId="77777777" w:rsidTr="001D5E0C">
        <w:tc>
          <w:tcPr>
            <w:tcW w:w="3498" w:type="dxa"/>
            <w:tcBorders>
              <w:top w:val="single" w:sz="4" w:space="0" w:color="000000"/>
              <w:left w:val="single" w:sz="4" w:space="0" w:color="000000"/>
              <w:bottom w:val="single" w:sz="4" w:space="0" w:color="000000"/>
              <w:right w:val="single" w:sz="4" w:space="0" w:color="000000"/>
            </w:tcBorders>
            <w:hideMark/>
          </w:tcPr>
          <w:p w14:paraId="6E95CB9D" w14:textId="77777777" w:rsidR="009F0696" w:rsidRPr="008D67E2" w:rsidRDefault="009F0696">
            <w:pPr>
              <w:jc w:val="center"/>
              <w:rPr>
                <w:rFonts w:ascii="Times New Roman" w:hAnsi="Times New Roman" w:cs="Times New Roman"/>
                <w:sz w:val="24"/>
                <w:szCs w:val="24"/>
              </w:rPr>
            </w:pPr>
            <w:r w:rsidRPr="008D67E2">
              <w:rPr>
                <w:rFonts w:ascii="Times New Roman" w:hAnsi="Times New Roman" w:cs="Times New Roman"/>
                <w:b/>
              </w:rPr>
              <w:t>Expense(s) charged to award</w:t>
            </w:r>
          </w:p>
        </w:tc>
        <w:tc>
          <w:tcPr>
            <w:tcW w:w="2535" w:type="dxa"/>
            <w:tcBorders>
              <w:top w:val="single" w:sz="4" w:space="0" w:color="000000"/>
              <w:left w:val="single" w:sz="4" w:space="0" w:color="000000"/>
              <w:bottom w:val="single" w:sz="4" w:space="0" w:color="000000"/>
              <w:right w:val="single" w:sz="4" w:space="0" w:color="000000"/>
            </w:tcBorders>
            <w:hideMark/>
          </w:tcPr>
          <w:p w14:paraId="03B138D4" w14:textId="77777777" w:rsidR="009F0696" w:rsidRPr="008D67E2" w:rsidRDefault="009F0696">
            <w:pPr>
              <w:jc w:val="center"/>
              <w:rPr>
                <w:rFonts w:ascii="Times New Roman" w:hAnsi="Times New Roman" w:cs="Times New Roman"/>
              </w:rPr>
            </w:pPr>
            <w:r w:rsidRPr="008D67E2">
              <w:rPr>
                <w:rFonts w:ascii="Times New Roman" w:hAnsi="Times New Roman" w:cs="Times New Roman"/>
                <w:b/>
              </w:rPr>
              <w:t>Description</w:t>
            </w:r>
          </w:p>
        </w:tc>
        <w:tc>
          <w:tcPr>
            <w:tcW w:w="2145" w:type="dxa"/>
            <w:tcBorders>
              <w:top w:val="single" w:sz="4" w:space="0" w:color="000000"/>
              <w:left w:val="single" w:sz="4" w:space="0" w:color="000000"/>
              <w:bottom w:val="single" w:sz="4" w:space="0" w:color="000000"/>
              <w:right w:val="single" w:sz="4" w:space="0" w:color="000000"/>
            </w:tcBorders>
            <w:hideMark/>
          </w:tcPr>
          <w:p w14:paraId="40DDDAFB" w14:textId="77777777" w:rsidR="009F0696" w:rsidRPr="008D67E2" w:rsidRDefault="009F0696">
            <w:pPr>
              <w:jc w:val="center"/>
              <w:rPr>
                <w:rFonts w:ascii="Times New Roman" w:hAnsi="Times New Roman" w:cs="Times New Roman"/>
              </w:rPr>
            </w:pPr>
            <w:r w:rsidRPr="008D67E2">
              <w:rPr>
                <w:rFonts w:ascii="Times New Roman" w:hAnsi="Times New Roman" w:cs="Times New Roman"/>
                <w:b/>
              </w:rPr>
              <w:t>Quantity</w:t>
            </w:r>
          </w:p>
        </w:tc>
        <w:tc>
          <w:tcPr>
            <w:tcW w:w="1722" w:type="dxa"/>
            <w:tcBorders>
              <w:top w:val="single" w:sz="4" w:space="0" w:color="000000"/>
              <w:left w:val="single" w:sz="4" w:space="0" w:color="000000"/>
              <w:bottom w:val="single" w:sz="4" w:space="0" w:color="000000"/>
              <w:right w:val="single" w:sz="4" w:space="0" w:color="000000"/>
            </w:tcBorders>
            <w:hideMark/>
          </w:tcPr>
          <w:p w14:paraId="1A26B158" w14:textId="77777777" w:rsidR="009F0696" w:rsidRPr="008D67E2" w:rsidRDefault="009F0696">
            <w:pPr>
              <w:jc w:val="center"/>
              <w:rPr>
                <w:rFonts w:ascii="Times New Roman" w:hAnsi="Times New Roman" w:cs="Times New Roman"/>
              </w:rPr>
            </w:pPr>
            <w:r w:rsidRPr="008D67E2">
              <w:rPr>
                <w:rFonts w:ascii="Times New Roman" w:hAnsi="Times New Roman" w:cs="Times New Roman"/>
                <w:b/>
              </w:rPr>
              <w:t>Total item expense</w:t>
            </w:r>
          </w:p>
        </w:tc>
      </w:tr>
      <w:tr w:rsidR="009F0696" w:rsidRPr="008D67E2" w14:paraId="755D2F90" w14:textId="77777777" w:rsidTr="001D5E0C">
        <w:trPr>
          <w:trHeight w:val="180"/>
        </w:trPr>
        <w:tc>
          <w:tcPr>
            <w:tcW w:w="3498" w:type="dxa"/>
            <w:tcBorders>
              <w:top w:val="single" w:sz="4" w:space="0" w:color="000000"/>
              <w:left w:val="single" w:sz="4" w:space="0" w:color="000000"/>
              <w:bottom w:val="single" w:sz="4" w:space="0" w:color="000000"/>
              <w:right w:val="single" w:sz="4" w:space="0" w:color="000000"/>
            </w:tcBorders>
            <w:hideMark/>
          </w:tcPr>
          <w:p w14:paraId="72FA9A72" w14:textId="77777777" w:rsidR="009F0696" w:rsidRPr="008D67E2" w:rsidRDefault="009F0696">
            <w:pPr>
              <w:rPr>
                <w:rFonts w:ascii="Times New Roman" w:hAnsi="Times New Roman" w:cs="Times New Roman"/>
                <w:i/>
              </w:rPr>
            </w:pPr>
            <w:r w:rsidRPr="008D67E2">
              <w:rPr>
                <w:rFonts w:ascii="Times New Roman" w:hAnsi="Times New Roman" w:cs="Times New Roman"/>
                <w:i/>
              </w:rPr>
              <w:t>Teacher stipend</w:t>
            </w:r>
          </w:p>
        </w:tc>
        <w:tc>
          <w:tcPr>
            <w:tcW w:w="2535" w:type="dxa"/>
            <w:tcBorders>
              <w:top w:val="single" w:sz="4" w:space="0" w:color="000000"/>
              <w:left w:val="single" w:sz="4" w:space="0" w:color="000000"/>
              <w:bottom w:val="single" w:sz="4" w:space="0" w:color="000000"/>
              <w:right w:val="single" w:sz="4" w:space="0" w:color="000000"/>
            </w:tcBorders>
            <w:hideMark/>
          </w:tcPr>
          <w:p w14:paraId="1303FF3A" w14:textId="77777777" w:rsidR="009F0696" w:rsidRPr="008D67E2" w:rsidRDefault="009F0696">
            <w:pPr>
              <w:rPr>
                <w:rFonts w:ascii="Times New Roman" w:hAnsi="Times New Roman" w:cs="Times New Roman"/>
                <w:i/>
              </w:rPr>
            </w:pPr>
            <w:r w:rsidRPr="008D67E2">
              <w:rPr>
                <w:rFonts w:ascii="Times New Roman" w:hAnsi="Times New Roman" w:cs="Times New Roman"/>
                <w:i/>
              </w:rPr>
              <w:t>Lesson development</w:t>
            </w:r>
          </w:p>
          <w:p w14:paraId="1B6318A2" w14:textId="77777777" w:rsidR="009F0696" w:rsidRPr="008D67E2" w:rsidRDefault="009F0696">
            <w:pPr>
              <w:rPr>
                <w:rFonts w:ascii="Times New Roman" w:hAnsi="Times New Roman" w:cs="Times New Roman"/>
                <w:i/>
              </w:rPr>
            </w:pPr>
            <w:r w:rsidRPr="008D67E2">
              <w:rPr>
                <w:rFonts w:ascii="Times New Roman" w:hAnsi="Times New Roman" w:cs="Times New Roman"/>
                <w:i/>
              </w:rPr>
              <w:t>$200/lesson</w:t>
            </w:r>
          </w:p>
        </w:tc>
        <w:tc>
          <w:tcPr>
            <w:tcW w:w="2145" w:type="dxa"/>
            <w:tcBorders>
              <w:top w:val="single" w:sz="4" w:space="0" w:color="000000"/>
              <w:left w:val="single" w:sz="4" w:space="0" w:color="000000"/>
              <w:bottom w:val="single" w:sz="4" w:space="0" w:color="000000"/>
              <w:right w:val="single" w:sz="4" w:space="0" w:color="000000"/>
            </w:tcBorders>
            <w:hideMark/>
          </w:tcPr>
          <w:p w14:paraId="43B4BA0C" w14:textId="77777777" w:rsidR="009F0696" w:rsidRPr="008D67E2" w:rsidRDefault="00F703D3">
            <w:pPr>
              <w:rPr>
                <w:rFonts w:ascii="Times New Roman" w:hAnsi="Times New Roman" w:cs="Times New Roman"/>
                <w:i/>
              </w:rPr>
            </w:pPr>
            <w:r w:rsidRPr="008D67E2">
              <w:rPr>
                <w:rFonts w:ascii="Times New Roman" w:hAnsi="Times New Roman" w:cs="Times New Roman"/>
                <w:i/>
              </w:rPr>
              <w:t>3</w:t>
            </w:r>
          </w:p>
        </w:tc>
        <w:tc>
          <w:tcPr>
            <w:tcW w:w="1722" w:type="dxa"/>
            <w:tcBorders>
              <w:top w:val="single" w:sz="4" w:space="0" w:color="000000"/>
              <w:left w:val="single" w:sz="4" w:space="0" w:color="000000"/>
              <w:bottom w:val="single" w:sz="4" w:space="0" w:color="000000"/>
              <w:right w:val="single" w:sz="4" w:space="0" w:color="000000"/>
            </w:tcBorders>
            <w:hideMark/>
          </w:tcPr>
          <w:p w14:paraId="075224DF" w14:textId="77777777" w:rsidR="009F0696" w:rsidRPr="008D67E2" w:rsidRDefault="00F703D3">
            <w:pPr>
              <w:rPr>
                <w:rFonts w:ascii="Times New Roman" w:hAnsi="Times New Roman" w:cs="Times New Roman"/>
                <w:i/>
              </w:rPr>
            </w:pPr>
            <w:r w:rsidRPr="008D67E2">
              <w:rPr>
                <w:rFonts w:ascii="Times New Roman" w:hAnsi="Times New Roman" w:cs="Times New Roman"/>
                <w:i/>
              </w:rPr>
              <w:t xml:space="preserve">$600 </w:t>
            </w:r>
          </w:p>
        </w:tc>
      </w:tr>
      <w:tr w:rsidR="008D67E2" w:rsidRPr="008D67E2" w14:paraId="7F659D93" w14:textId="77777777" w:rsidTr="001D5E0C">
        <w:trPr>
          <w:trHeight w:val="180"/>
        </w:trPr>
        <w:tc>
          <w:tcPr>
            <w:tcW w:w="3498" w:type="dxa"/>
            <w:tcBorders>
              <w:top w:val="single" w:sz="4" w:space="0" w:color="000000"/>
              <w:left w:val="single" w:sz="4" w:space="0" w:color="000000"/>
              <w:bottom w:val="single" w:sz="4" w:space="0" w:color="000000"/>
              <w:right w:val="single" w:sz="4" w:space="0" w:color="000000"/>
            </w:tcBorders>
          </w:tcPr>
          <w:p w14:paraId="12F69C21" w14:textId="77777777" w:rsidR="008D67E2" w:rsidRPr="008D67E2" w:rsidRDefault="008D67E2">
            <w:pPr>
              <w:rPr>
                <w:rFonts w:ascii="Times New Roman" w:hAnsi="Times New Roman" w:cs="Times New Roman"/>
                <w:i/>
              </w:rPr>
            </w:pPr>
          </w:p>
        </w:tc>
        <w:tc>
          <w:tcPr>
            <w:tcW w:w="2535" w:type="dxa"/>
            <w:tcBorders>
              <w:top w:val="single" w:sz="4" w:space="0" w:color="000000"/>
              <w:left w:val="single" w:sz="4" w:space="0" w:color="000000"/>
              <w:bottom w:val="single" w:sz="4" w:space="0" w:color="000000"/>
              <w:right w:val="single" w:sz="4" w:space="0" w:color="000000"/>
            </w:tcBorders>
          </w:tcPr>
          <w:p w14:paraId="19D0585C" w14:textId="77777777" w:rsidR="008D67E2" w:rsidRPr="008D67E2" w:rsidRDefault="008D67E2">
            <w:pPr>
              <w:rPr>
                <w:rFonts w:ascii="Times New Roman" w:hAnsi="Times New Roman" w:cs="Times New Roman"/>
                <w:i/>
              </w:rPr>
            </w:pPr>
          </w:p>
        </w:tc>
        <w:tc>
          <w:tcPr>
            <w:tcW w:w="2145" w:type="dxa"/>
            <w:tcBorders>
              <w:top w:val="single" w:sz="4" w:space="0" w:color="000000"/>
              <w:left w:val="single" w:sz="4" w:space="0" w:color="000000"/>
              <w:bottom w:val="single" w:sz="4" w:space="0" w:color="000000"/>
              <w:right w:val="single" w:sz="4" w:space="0" w:color="000000"/>
            </w:tcBorders>
          </w:tcPr>
          <w:p w14:paraId="68DA8801" w14:textId="77777777" w:rsidR="008D67E2" w:rsidRPr="008D67E2" w:rsidRDefault="008D67E2">
            <w:pPr>
              <w:rPr>
                <w:rFonts w:ascii="Times New Roman" w:hAnsi="Times New Roman" w:cs="Times New Roman"/>
                <w:i/>
              </w:rPr>
            </w:pPr>
          </w:p>
        </w:tc>
        <w:tc>
          <w:tcPr>
            <w:tcW w:w="1722" w:type="dxa"/>
            <w:tcBorders>
              <w:top w:val="single" w:sz="4" w:space="0" w:color="000000"/>
              <w:left w:val="single" w:sz="4" w:space="0" w:color="000000"/>
              <w:bottom w:val="single" w:sz="4" w:space="0" w:color="000000"/>
              <w:right w:val="single" w:sz="4" w:space="0" w:color="000000"/>
            </w:tcBorders>
          </w:tcPr>
          <w:p w14:paraId="22A06C40" w14:textId="77777777" w:rsidR="008D67E2" w:rsidRPr="008D67E2" w:rsidRDefault="008D67E2">
            <w:pPr>
              <w:rPr>
                <w:rFonts w:ascii="Times New Roman" w:hAnsi="Times New Roman" w:cs="Times New Roman"/>
                <w:i/>
              </w:rPr>
            </w:pPr>
          </w:p>
        </w:tc>
      </w:tr>
    </w:tbl>
    <w:p w14:paraId="785B17CB" w14:textId="77777777" w:rsidR="009F0696" w:rsidRPr="008D67E2" w:rsidRDefault="009F0696" w:rsidP="009F0696">
      <w:pPr>
        <w:spacing w:after="0" w:line="240" w:lineRule="auto"/>
        <w:ind w:left="720"/>
        <w:rPr>
          <w:rFonts w:ascii="Times New Roman" w:hAnsi="Times New Roman" w:cs="Times New Roman"/>
        </w:rPr>
      </w:pPr>
    </w:p>
    <w:p w14:paraId="59ACCFA4" w14:textId="77777777" w:rsidR="009F0696" w:rsidRPr="008D67E2" w:rsidRDefault="009F0696" w:rsidP="00F703D3">
      <w:pPr>
        <w:spacing w:after="0" w:line="240" w:lineRule="auto"/>
        <w:rPr>
          <w:rFonts w:ascii="Times New Roman" w:hAnsi="Times New Roman" w:cs="Times New Roman"/>
          <w:u w:val="single"/>
          <w:lang w:val="en"/>
        </w:rPr>
      </w:pPr>
      <w:r w:rsidRPr="008D67E2">
        <w:rPr>
          <w:rFonts w:ascii="Times New Roman" w:hAnsi="Times New Roman" w:cs="Times New Roman"/>
          <w:b/>
        </w:rPr>
        <w:t>Table II--Match Contributions</w:t>
      </w:r>
      <w:r w:rsidRPr="008D67E2">
        <w:rPr>
          <w:rFonts w:ascii="Times New Roman" w:hAnsi="Times New Roman" w:cs="Times New Roman"/>
        </w:rPr>
        <w:t xml:space="preserve"> – Use this table to show cash &amp; in-kind contributions to be used as one-for-one match for your requested award. Value volunteer hours at $23 per hour and professionals/staff at their verifiable hourly rate.  </w:t>
      </w:r>
      <w:r w:rsidRPr="008D67E2">
        <w:rPr>
          <w:rFonts w:ascii="Times New Roman" w:hAnsi="Times New Roman" w:cs="Times New Roman"/>
          <w:shd w:val="clear" w:color="auto" w:fill="FFFFFF" w:themeFill="background1"/>
        </w:rPr>
        <w:t>“Total match” must be the same amount as “total expenses” in Table I.</w:t>
      </w:r>
      <w:r w:rsidRPr="008D67E2">
        <w:rPr>
          <w:rFonts w:ascii="Times New Roman" w:hAnsi="Times New Roman" w:cs="Times New Roman"/>
        </w:rPr>
        <w:t xml:space="preserve"> </w:t>
      </w:r>
      <w:r w:rsidR="00F703D3" w:rsidRPr="008D67E2">
        <w:rPr>
          <w:rFonts w:ascii="Times New Roman" w:hAnsi="Times New Roman" w:cs="Times New Roman"/>
        </w:rPr>
        <w:t xml:space="preserve">If your budget goes over the 1:1 match required, additional time/expenses may be reported as overmatch. </w:t>
      </w:r>
      <w:r w:rsidR="008D67E2">
        <w:rPr>
          <w:rFonts w:ascii="Times New Roman" w:hAnsi="Times New Roman" w:cs="Times New Roman"/>
        </w:rPr>
        <w:t xml:space="preserve">Overmatch helps the MSNHA meet our match </w:t>
      </w:r>
      <w:r w:rsidRPr="008D67E2">
        <w:rPr>
          <w:rFonts w:ascii="Times New Roman" w:hAnsi="Times New Roman" w:cs="Times New Roman"/>
          <w:u w:val="single"/>
        </w:rPr>
        <w:t>(</w:t>
      </w:r>
      <w:r w:rsidRPr="008D67E2">
        <w:rPr>
          <w:rFonts w:ascii="Times New Roman" w:hAnsi="Times New Roman" w:cs="Times New Roman"/>
          <w:i/>
          <w:u w:val="single"/>
        </w:rPr>
        <w:t>Text in table is example only--delete/replace example text when submitting application.</w:t>
      </w:r>
      <w:r w:rsidRPr="008D67E2">
        <w:rPr>
          <w:rFonts w:ascii="Times New Roman" w:hAnsi="Times New Roman" w:cs="Times New Roman"/>
          <w:u w:val="single"/>
        </w:rPr>
        <w:t xml:space="preserve">) </w:t>
      </w:r>
    </w:p>
    <w:p w14:paraId="55A69B05" w14:textId="77777777" w:rsidR="009F0696" w:rsidRPr="008D67E2" w:rsidRDefault="009F0696" w:rsidP="009F0696">
      <w:pPr>
        <w:ind w:left="720"/>
        <w:jc w:val="center"/>
        <w:rPr>
          <w:rFonts w:ascii="Times New Roman" w:hAnsi="Times New Roman" w:cs="Times New Roman"/>
          <w:b/>
          <w:sz w:val="24"/>
          <w:szCs w:val="24"/>
        </w:rPr>
      </w:pPr>
    </w:p>
    <w:tbl>
      <w:tblPr>
        <w:tblW w:w="9878" w:type="dxa"/>
        <w:tblInd w:w="-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2810"/>
        <w:gridCol w:w="1960"/>
        <w:gridCol w:w="1710"/>
        <w:gridCol w:w="1688"/>
      </w:tblGrid>
      <w:tr w:rsidR="001D5E0C" w:rsidRPr="008D67E2" w14:paraId="6C7CE7C6" w14:textId="77777777" w:rsidTr="5DC3E274">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39603DA" w14:textId="77777777" w:rsidR="001D5E0C" w:rsidRPr="008D67E2" w:rsidRDefault="001D5E0C">
            <w:pPr>
              <w:widowControl w:val="0"/>
              <w:jc w:val="center"/>
              <w:rPr>
                <w:rFonts w:ascii="Times New Roman" w:hAnsi="Times New Roman" w:cs="Times New Roman"/>
                <w:b/>
              </w:rPr>
            </w:pPr>
            <w:r w:rsidRPr="008D67E2">
              <w:rPr>
                <w:rFonts w:ascii="Times New Roman" w:hAnsi="Times New Roman" w:cs="Times New Roman"/>
                <w:b/>
              </w:rPr>
              <w:t>Matching contribution(s)</w:t>
            </w:r>
          </w:p>
        </w:tc>
        <w:tc>
          <w:tcPr>
            <w:tcW w:w="2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D1EB7C2" w14:textId="77777777" w:rsidR="001D5E0C" w:rsidRPr="008D67E2" w:rsidRDefault="001D5E0C">
            <w:pPr>
              <w:widowControl w:val="0"/>
              <w:jc w:val="center"/>
              <w:rPr>
                <w:rFonts w:ascii="Times New Roman" w:hAnsi="Times New Roman" w:cs="Times New Roman"/>
                <w:b/>
              </w:rPr>
            </w:pPr>
            <w:r w:rsidRPr="008D67E2">
              <w:rPr>
                <w:rFonts w:ascii="Times New Roman" w:hAnsi="Times New Roman" w:cs="Times New Roman"/>
                <w:b/>
              </w:rPr>
              <w:t>Description</w:t>
            </w:r>
          </w:p>
        </w:tc>
        <w:tc>
          <w:tcPr>
            <w:tcW w:w="1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E7C672A" w14:textId="77777777" w:rsidR="001D5E0C" w:rsidRPr="008D67E2" w:rsidRDefault="001D5E0C">
            <w:pPr>
              <w:widowControl w:val="0"/>
              <w:jc w:val="center"/>
              <w:rPr>
                <w:rFonts w:ascii="Times New Roman" w:hAnsi="Times New Roman" w:cs="Times New Roman"/>
                <w:b/>
              </w:rPr>
            </w:pPr>
            <w:r w:rsidRPr="008D67E2">
              <w:rPr>
                <w:rFonts w:ascii="Times New Roman" w:hAnsi="Times New Roman" w:cs="Times New Roman"/>
                <w:b/>
              </w:rPr>
              <w:t>Quantity</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58EA05C" w14:textId="77777777" w:rsidR="001D5E0C" w:rsidRPr="008D67E2" w:rsidRDefault="001D5E0C">
            <w:pPr>
              <w:widowControl w:val="0"/>
              <w:jc w:val="center"/>
              <w:rPr>
                <w:rFonts w:ascii="Times New Roman" w:hAnsi="Times New Roman" w:cs="Times New Roman"/>
                <w:b/>
              </w:rPr>
            </w:pPr>
            <w:r w:rsidRPr="008D67E2">
              <w:rPr>
                <w:rFonts w:ascii="Times New Roman" w:hAnsi="Times New Roman" w:cs="Times New Roman"/>
                <w:b/>
              </w:rPr>
              <w:t>Match</w:t>
            </w:r>
          </w:p>
        </w:tc>
        <w:tc>
          <w:tcPr>
            <w:tcW w:w="16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AAA4B1" w14:textId="77777777" w:rsidR="001D5E0C" w:rsidRPr="008D67E2" w:rsidRDefault="001D5E0C" w:rsidP="001D5E0C">
            <w:pPr>
              <w:widowControl w:val="0"/>
              <w:rPr>
                <w:rFonts w:ascii="Times New Roman" w:hAnsi="Times New Roman" w:cs="Times New Roman"/>
                <w:b/>
              </w:rPr>
            </w:pPr>
            <w:r w:rsidRPr="008D67E2">
              <w:rPr>
                <w:rFonts w:ascii="Times New Roman" w:hAnsi="Times New Roman" w:cs="Times New Roman"/>
                <w:b/>
              </w:rPr>
              <w:t xml:space="preserve">Overmatch </w:t>
            </w:r>
          </w:p>
        </w:tc>
      </w:tr>
      <w:tr w:rsidR="001D5E0C" w:rsidRPr="008D67E2" w14:paraId="03591DA6" w14:textId="77777777" w:rsidTr="5DC3E274">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ED49018" w14:textId="311B29CC" w:rsidR="001D5E0C" w:rsidRPr="008D67E2" w:rsidRDefault="0009233F">
            <w:pPr>
              <w:widowControl w:val="0"/>
              <w:rPr>
                <w:rFonts w:ascii="Times New Roman" w:hAnsi="Times New Roman" w:cs="Times New Roman"/>
                <w:i/>
              </w:rPr>
            </w:pPr>
            <w:r>
              <w:rPr>
                <w:rFonts w:ascii="Times New Roman" w:hAnsi="Times New Roman" w:cs="Times New Roman"/>
                <w:i/>
              </w:rPr>
              <w:t>Videographer</w:t>
            </w:r>
          </w:p>
        </w:tc>
        <w:tc>
          <w:tcPr>
            <w:tcW w:w="2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BA89142" w14:textId="71CA0B10" w:rsidR="001D5E0C" w:rsidRPr="008D67E2" w:rsidRDefault="001D5E0C">
            <w:pPr>
              <w:widowControl w:val="0"/>
              <w:rPr>
                <w:rFonts w:ascii="Times New Roman" w:hAnsi="Times New Roman" w:cs="Times New Roman"/>
                <w:i/>
              </w:rPr>
            </w:pPr>
            <w:r w:rsidRPr="008D67E2">
              <w:rPr>
                <w:rFonts w:ascii="Times New Roman" w:hAnsi="Times New Roman" w:cs="Times New Roman"/>
                <w:i/>
              </w:rPr>
              <w:t>V</w:t>
            </w:r>
            <w:r w:rsidR="0009233F">
              <w:rPr>
                <w:rFonts w:ascii="Times New Roman" w:hAnsi="Times New Roman" w:cs="Times New Roman"/>
                <w:i/>
              </w:rPr>
              <w:t xml:space="preserve">ideographer </w:t>
            </w:r>
            <w:r w:rsidRPr="008D67E2">
              <w:rPr>
                <w:rFonts w:ascii="Times New Roman" w:hAnsi="Times New Roman" w:cs="Times New Roman"/>
                <w:i/>
              </w:rPr>
              <w:t>will record each lesson and produce final video</w:t>
            </w:r>
          </w:p>
        </w:tc>
        <w:tc>
          <w:tcPr>
            <w:tcW w:w="1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CD94EB7" w14:textId="6AFBF6A9" w:rsidR="001D5E0C" w:rsidRPr="008D67E2" w:rsidRDefault="0009233F" w:rsidP="5DC3E274">
            <w:pPr>
              <w:rPr>
                <w:rFonts w:ascii="Times New Roman" w:hAnsi="Times New Roman" w:cs="Times New Roman"/>
                <w:i/>
                <w:iCs/>
              </w:rPr>
            </w:pPr>
            <w:r w:rsidRPr="5DC3E274">
              <w:rPr>
                <w:rFonts w:ascii="Times New Roman" w:hAnsi="Times New Roman" w:cs="Times New Roman"/>
                <w:i/>
                <w:iCs/>
              </w:rPr>
              <w:t>3 videos @ $</w:t>
            </w:r>
            <w:r w:rsidR="478812B4" w:rsidRPr="5DC3E274">
              <w:rPr>
                <w:rFonts w:ascii="Times New Roman" w:hAnsi="Times New Roman" w:cs="Times New Roman"/>
                <w:i/>
                <w:iCs/>
              </w:rPr>
              <w:t>153.33</w:t>
            </w:r>
            <w:r w:rsidR="004611A4" w:rsidRPr="5DC3E274">
              <w:rPr>
                <w:rFonts w:ascii="Times New Roman" w:hAnsi="Times New Roman" w:cs="Times New Roman"/>
                <w:i/>
                <w:iCs/>
              </w:rPr>
              <w:t xml:space="preserve"> each</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ADB619" w14:textId="77777777" w:rsidR="001D5E0C" w:rsidRPr="008D67E2" w:rsidRDefault="001D5E0C">
            <w:pPr>
              <w:widowControl w:val="0"/>
              <w:rPr>
                <w:rFonts w:ascii="Times New Roman" w:hAnsi="Times New Roman" w:cs="Times New Roman"/>
                <w:i/>
              </w:rPr>
            </w:pPr>
            <w:r w:rsidRPr="008D67E2">
              <w:rPr>
                <w:rFonts w:ascii="Times New Roman" w:hAnsi="Times New Roman" w:cs="Times New Roman"/>
                <w:i/>
              </w:rPr>
              <w:t>$460</w:t>
            </w:r>
          </w:p>
        </w:tc>
        <w:tc>
          <w:tcPr>
            <w:tcW w:w="16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2F9AF8" w14:textId="77777777" w:rsidR="001D5E0C" w:rsidRPr="008D67E2" w:rsidRDefault="001D5E0C">
            <w:pPr>
              <w:widowControl w:val="0"/>
              <w:rPr>
                <w:rFonts w:ascii="Times New Roman" w:hAnsi="Times New Roman" w:cs="Times New Roman"/>
                <w:i/>
              </w:rPr>
            </w:pPr>
          </w:p>
        </w:tc>
      </w:tr>
      <w:tr w:rsidR="001D5E0C" w:rsidRPr="008D67E2" w14:paraId="19DC515C" w14:textId="77777777" w:rsidTr="5DC3E274">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CD31F08" w14:textId="77777777" w:rsidR="001D5E0C" w:rsidRPr="008D67E2" w:rsidRDefault="001D5E0C">
            <w:pPr>
              <w:widowControl w:val="0"/>
              <w:rPr>
                <w:rFonts w:ascii="Times New Roman" w:hAnsi="Times New Roman" w:cs="Times New Roman"/>
                <w:i/>
              </w:rPr>
            </w:pPr>
            <w:r w:rsidRPr="008D67E2">
              <w:rPr>
                <w:rFonts w:ascii="Times New Roman" w:hAnsi="Times New Roman" w:cs="Times New Roman"/>
                <w:i/>
              </w:rPr>
              <w:t>Staff time</w:t>
            </w:r>
          </w:p>
        </w:tc>
        <w:tc>
          <w:tcPr>
            <w:tcW w:w="2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A5A3273" w14:textId="77777777" w:rsidR="001D5E0C" w:rsidRPr="008D67E2" w:rsidRDefault="001D5E0C">
            <w:pPr>
              <w:widowControl w:val="0"/>
              <w:rPr>
                <w:rFonts w:ascii="Times New Roman" w:hAnsi="Times New Roman" w:cs="Times New Roman"/>
                <w:i/>
              </w:rPr>
            </w:pPr>
            <w:r w:rsidRPr="008D67E2">
              <w:rPr>
                <w:rFonts w:ascii="Times New Roman" w:hAnsi="Times New Roman" w:cs="Times New Roman"/>
                <w:i/>
              </w:rPr>
              <w:t xml:space="preserve">Staff member will promote each lesson on social media, answer questions about lessons on social media, upload lessons to website </w:t>
            </w:r>
          </w:p>
        </w:tc>
        <w:tc>
          <w:tcPr>
            <w:tcW w:w="1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14E36A1" w14:textId="77777777" w:rsidR="001D5E0C" w:rsidRPr="008D67E2" w:rsidRDefault="001D5E0C">
            <w:pPr>
              <w:rPr>
                <w:rFonts w:ascii="Times New Roman" w:hAnsi="Times New Roman" w:cs="Times New Roman"/>
                <w:i/>
              </w:rPr>
            </w:pPr>
            <w:r w:rsidRPr="008D67E2">
              <w:rPr>
                <w:rFonts w:ascii="Times New Roman" w:hAnsi="Times New Roman" w:cs="Times New Roman"/>
                <w:i/>
              </w:rPr>
              <w:t>10 hours @ $14</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0927198" w14:textId="77777777" w:rsidR="001D5E0C" w:rsidRPr="008D67E2" w:rsidRDefault="001D5E0C">
            <w:pPr>
              <w:widowControl w:val="0"/>
              <w:rPr>
                <w:rFonts w:ascii="Times New Roman" w:hAnsi="Times New Roman" w:cs="Times New Roman"/>
                <w:i/>
              </w:rPr>
            </w:pPr>
            <w:r w:rsidRPr="008D67E2">
              <w:rPr>
                <w:rFonts w:ascii="Times New Roman" w:hAnsi="Times New Roman" w:cs="Times New Roman"/>
                <w:i/>
              </w:rPr>
              <w:t>$140</w:t>
            </w:r>
          </w:p>
        </w:tc>
        <w:tc>
          <w:tcPr>
            <w:tcW w:w="16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1C830D" w14:textId="77777777" w:rsidR="001D5E0C" w:rsidRPr="008D67E2" w:rsidRDefault="001D5E0C">
            <w:pPr>
              <w:widowControl w:val="0"/>
              <w:rPr>
                <w:rFonts w:ascii="Times New Roman" w:hAnsi="Times New Roman" w:cs="Times New Roman"/>
                <w:i/>
              </w:rPr>
            </w:pPr>
          </w:p>
        </w:tc>
      </w:tr>
      <w:tr w:rsidR="001D5E0C" w:rsidRPr="008D67E2" w14:paraId="08CFAEDD" w14:textId="77777777" w:rsidTr="5DC3E274">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29E7EA" w14:textId="6EAE1D36" w:rsidR="001D5E0C" w:rsidRPr="008D67E2" w:rsidRDefault="0009233F">
            <w:pPr>
              <w:widowControl w:val="0"/>
              <w:rPr>
                <w:rFonts w:ascii="Times New Roman" w:hAnsi="Times New Roman" w:cs="Times New Roman"/>
                <w:i/>
              </w:rPr>
            </w:pPr>
            <w:r>
              <w:rPr>
                <w:rFonts w:ascii="Times New Roman" w:hAnsi="Times New Roman" w:cs="Times New Roman"/>
                <w:i/>
              </w:rPr>
              <w:t>Director time</w:t>
            </w:r>
          </w:p>
        </w:tc>
        <w:tc>
          <w:tcPr>
            <w:tcW w:w="2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B2C1A7" w14:textId="77777777" w:rsidR="001D5E0C" w:rsidRPr="008D67E2" w:rsidRDefault="001D5E0C">
            <w:pPr>
              <w:widowControl w:val="0"/>
              <w:rPr>
                <w:rFonts w:ascii="Times New Roman" w:hAnsi="Times New Roman" w:cs="Times New Roman"/>
                <w:i/>
              </w:rPr>
            </w:pPr>
            <w:r w:rsidRPr="008D67E2">
              <w:rPr>
                <w:rFonts w:ascii="Times New Roman" w:hAnsi="Times New Roman" w:cs="Times New Roman"/>
                <w:i/>
              </w:rPr>
              <w:t xml:space="preserve">Director will work with teacher to develop each </w:t>
            </w:r>
            <w:r w:rsidRPr="008D67E2">
              <w:rPr>
                <w:rFonts w:ascii="Times New Roman" w:hAnsi="Times New Roman" w:cs="Times New Roman"/>
                <w:i/>
              </w:rPr>
              <w:lastRenderedPageBreak/>
              <w:t>lesson plan</w:t>
            </w:r>
          </w:p>
        </w:tc>
        <w:tc>
          <w:tcPr>
            <w:tcW w:w="1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2BC0A5B" w14:textId="77777777" w:rsidR="001D5E0C" w:rsidRPr="008D67E2" w:rsidRDefault="001D5E0C">
            <w:pPr>
              <w:rPr>
                <w:rFonts w:ascii="Times New Roman" w:hAnsi="Times New Roman" w:cs="Times New Roman"/>
                <w:i/>
              </w:rPr>
            </w:pPr>
            <w:r w:rsidRPr="008D67E2">
              <w:rPr>
                <w:rFonts w:ascii="Times New Roman" w:hAnsi="Times New Roman" w:cs="Times New Roman"/>
                <w:i/>
              </w:rPr>
              <w:lastRenderedPageBreak/>
              <w:t>15 hours @ $25</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E62FC2" w14:textId="77777777" w:rsidR="001D5E0C" w:rsidRPr="008D67E2" w:rsidRDefault="001D5E0C">
            <w:pPr>
              <w:widowControl w:val="0"/>
              <w:rPr>
                <w:rFonts w:ascii="Times New Roman" w:hAnsi="Times New Roman" w:cs="Times New Roman"/>
                <w:i/>
              </w:rPr>
            </w:pPr>
          </w:p>
        </w:tc>
        <w:tc>
          <w:tcPr>
            <w:tcW w:w="16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C2F221" w14:textId="77777777" w:rsidR="001D5E0C" w:rsidRPr="008D67E2" w:rsidRDefault="001D5E0C">
            <w:pPr>
              <w:widowControl w:val="0"/>
              <w:rPr>
                <w:rFonts w:ascii="Times New Roman" w:hAnsi="Times New Roman" w:cs="Times New Roman"/>
                <w:i/>
              </w:rPr>
            </w:pPr>
            <w:r w:rsidRPr="008D67E2">
              <w:rPr>
                <w:rFonts w:ascii="Times New Roman" w:hAnsi="Times New Roman" w:cs="Times New Roman"/>
                <w:i/>
              </w:rPr>
              <w:t xml:space="preserve">$375 </w:t>
            </w:r>
          </w:p>
        </w:tc>
      </w:tr>
      <w:tr w:rsidR="001D5E0C" w:rsidRPr="008D67E2" w14:paraId="7C723B95" w14:textId="77777777" w:rsidTr="5DC3E274">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7403B8" w14:textId="77777777" w:rsidR="001D5E0C" w:rsidRPr="008D67E2" w:rsidRDefault="001D5E0C">
            <w:pPr>
              <w:widowControl w:val="0"/>
              <w:rPr>
                <w:rFonts w:ascii="Times New Roman" w:hAnsi="Times New Roman" w:cs="Times New Roman"/>
                <w:i/>
              </w:rPr>
            </w:pPr>
            <w:r w:rsidRPr="008D67E2">
              <w:rPr>
                <w:rFonts w:ascii="Times New Roman" w:hAnsi="Times New Roman" w:cs="Times New Roman"/>
                <w:i/>
              </w:rPr>
              <w:t>Total</w:t>
            </w:r>
          </w:p>
        </w:tc>
        <w:tc>
          <w:tcPr>
            <w:tcW w:w="2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BF5C7F" w14:textId="77777777" w:rsidR="001D5E0C" w:rsidRPr="008D67E2" w:rsidRDefault="001D5E0C">
            <w:pPr>
              <w:widowControl w:val="0"/>
              <w:rPr>
                <w:rFonts w:ascii="Times New Roman" w:hAnsi="Times New Roman" w:cs="Times New Roman"/>
                <w:i/>
              </w:rPr>
            </w:pPr>
          </w:p>
        </w:tc>
        <w:tc>
          <w:tcPr>
            <w:tcW w:w="1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34C45E2" w14:textId="77777777" w:rsidR="001D5E0C" w:rsidRPr="008D67E2" w:rsidRDefault="001D5E0C">
            <w:pPr>
              <w:widowControl w:val="0"/>
              <w:rPr>
                <w:rFonts w:ascii="Times New Roman" w:hAnsi="Times New Roman" w:cs="Times New Roman"/>
                <w:i/>
              </w:rPr>
            </w:pPr>
          </w:p>
        </w:tc>
        <w:tc>
          <w:tcPr>
            <w:tcW w:w="1710" w:type="dxa"/>
            <w:tcBorders>
              <w:top w:val="single" w:sz="24"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021CF77" w14:textId="77777777" w:rsidR="001D5E0C" w:rsidRPr="008D67E2" w:rsidRDefault="001D5E0C">
            <w:pPr>
              <w:widowControl w:val="0"/>
              <w:rPr>
                <w:rFonts w:ascii="Times New Roman" w:hAnsi="Times New Roman" w:cs="Times New Roman"/>
                <w:i/>
                <w:highlight w:val="green"/>
              </w:rPr>
            </w:pPr>
          </w:p>
        </w:tc>
        <w:tc>
          <w:tcPr>
            <w:tcW w:w="1688" w:type="dxa"/>
            <w:tcBorders>
              <w:top w:val="single" w:sz="24" w:space="0" w:color="000000" w:themeColor="text1"/>
              <w:left w:val="single" w:sz="8" w:space="0" w:color="000000" w:themeColor="text1"/>
              <w:bottom w:val="single" w:sz="8" w:space="0" w:color="000000" w:themeColor="text1"/>
              <w:right w:val="single" w:sz="8" w:space="0" w:color="000000" w:themeColor="text1"/>
            </w:tcBorders>
          </w:tcPr>
          <w:p w14:paraId="2C20ABF9" w14:textId="77777777" w:rsidR="001D5E0C" w:rsidRPr="008D67E2" w:rsidRDefault="001D5E0C">
            <w:pPr>
              <w:widowControl w:val="0"/>
              <w:rPr>
                <w:rFonts w:ascii="Times New Roman" w:hAnsi="Times New Roman" w:cs="Times New Roman"/>
                <w:i/>
              </w:rPr>
            </w:pPr>
            <w:r w:rsidRPr="008D67E2">
              <w:rPr>
                <w:rFonts w:ascii="Times New Roman" w:hAnsi="Times New Roman" w:cs="Times New Roman"/>
                <w:i/>
              </w:rPr>
              <w:t>$975</w:t>
            </w:r>
          </w:p>
        </w:tc>
      </w:tr>
    </w:tbl>
    <w:p w14:paraId="4564C056" w14:textId="77777777" w:rsidR="008D67E2" w:rsidRPr="008D67E2" w:rsidRDefault="008D67E2" w:rsidP="008D67E2">
      <w:pPr>
        <w:rPr>
          <w:rFonts w:ascii="Times New Roman" w:hAnsi="Times New Roman" w:cs="Times New Roman"/>
        </w:rPr>
      </w:pPr>
    </w:p>
    <w:p w14:paraId="45336ACC" w14:textId="77777777" w:rsidR="00F703D3" w:rsidRPr="008D67E2" w:rsidRDefault="00F703D3" w:rsidP="00F703D3">
      <w:pPr>
        <w:rPr>
          <w:rFonts w:ascii="Times New Roman" w:hAnsi="Times New Roman" w:cs="Times New Roman"/>
          <w:b/>
        </w:rPr>
      </w:pPr>
      <w:r w:rsidRPr="008D67E2">
        <w:rPr>
          <w:rFonts w:ascii="Times New Roman" w:hAnsi="Times New Roman" w:cs="Times New Roman"/>
          <w:b/>
        </w:rPr>
        <w:t xml:space="preserve">Table III--Total Award Budget </w:t>
      </w:r>
      <w:r w:rsidRPr="008D67E2">
        <w:rPr>
          <w:rFonts w:ascii="Times New Roman" w:hAnsi="Times New Roman" w:cs="Times New Roman"/>
          <w:u w:val="single"/>
        </w:rPr>
        <w:t>(</w:t>
      </w:r>
      <w:r w:rsidRPr="008D67E2">
        <w:rPr>
          <w:rFonts w:ascii="Times New Roman" w:hAnsi="Times New Roman" w:cs="Times New Roman"/>
          <w:i/>
          <w:u w:val="single"/>
        </w:rPr>
        <w:t>Text in table is example only--delete/replace example text when submitting application.</w:t>
      </w:r>
      <w:r w:rsidRPr="008D67E2">
        <w:rPr>
          <w:rFonts w:ascii="Times New Roman" w:hAnsi="Times New Roman" w:cs="Times New Roman"/>
          <w:u w:val="single"/>
        </w:rPr>
        <w:t>)</w:t>
      </w:r>
    </w:p>
    <w:tbl>
      <w:tblPr>
        <w:tblW w:w="8295" w:type="dxa"/>
        <w:tblInd w:w="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95"/>
      </w:tblGrid>
      <w:tr w:rsidR="00F703D3" w:rsidRPr="008D67E2" w14:paraId="15B06847" w14:textId="77777777" w:rsidTr="00F703D3">
        <w:trPr>
          <w:trHeight w:val="1120"/>
        </w:trPr>
        <w:tc>
          <w:tcPr>
            <w:tcW w:w="8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4FFDB" w14:textId="77777777" w:rsidR="00F703D3" w:rsidRPr="008D67E2" w:rsidRDefault="00F703D3">
            <w:pPr>
              <w:widowControl w:val="0"/>
              <w:rPr>
                <w:rFonts w:ascii="Times New Roman" w:hAnsi="Times New Roman" w:cs="Times New Roman"/>
                <w:b/>
              </w:rPr>
            </w:pPr>
            <w:r w:rsidRPr="008D67E2">
              <w:rPr>
                <w:rFonts w:ascii="Times New Roman" w:hAnsi="Times New Roman" w:cs="Times New Roman"/>
                <w:b/>
              </w:rPr>
              <w:t>Requested grant award</w:t>
            </w:r>
            <w:r w:rsidR="001D5E0C" w:rsidRPr="008D67E2">
              <w:rPr>
                <w:rFonts w:ascii="Times New Roman" w:hAnsi="Times New Roman" w:cs="Times New Roman"/>
                <w:b/>
              </w:rPr>
              <w:t xml:space="preserve">: </w:t>
            </w:r>
            <w:r w:rsidR="001D5E0C" w:rsidRPr="008D67E2">
              <w:rPr>
                <w:rFonts w:ascii="Times New Roman" w:hAnsi="Times New Roman" w:cs="Times New Roman"/>
                <w:b/>
                <w:i/>
                <w:u w:val="single"/>
              </w:rPr>
              <w:t>$600___________</w:t>
            </w:r>
          </w:p>
          <w:p w14:paraId="4F28560A" w14:textId="77777777" w:rsidR="00F703D3" w:rsidRPr="008D67E2" w:rsidRDefault="00F703D3">
            <w:pPr>
              <w:widowControl w:val="0"/>
              <w:rPr>
                <w:rFonts w:ascii="Times New Roman" w:hAnsi="Times New Roman" w:cs="Times New Roman"/>
                <w:b/>
                <w:u w:val="single"/>
              </w:rPr>
            </w:pPr>
            <w:r w:rsidRPr="008D67E2">
              <w:rPr>
                <w:rFonts w:ascii="Times New Roman" w:hAnsi="Times New Roman" w:cs="Times New Roman"/>
                <w:b/>
              </w:rPr>
              <w:t xml:space="preserve">Total </w:t>
            </w:r>
            <w:r w:rsidR="001D5E0C" w:rsidRPr="008D67E2">
              <w:rPr>
                <w:rFonts w:ascii="Times New Roman" w:hAnsi="Times New Roman" w:cs="Times New Roman"/>
                <w:b/>
              </w:rPr>
              <w:t xml:space="preserve">match: </w:t>
            </w:r>
            <w:r w:rsidR="001D5E0C" w:rsidRPr="008D67E2">
              <w:rPr>
                <w:rFonts w:ascii="Times New Roman" w:hAnsi="Times New Roman" w:cs="Times New Roman"/>
                <w:b/>
                <w:i/>
                <w:u w:val="single"/>
              </w:rPr>
              <w:t>$600____________</w:t>
            </w:r>
          </w:p>
          <w:p w14:paraId="5979A389" w14:textId="77777777" w:rsidR="001D5E0C" w:rsidRPr="008D67E2" w:rsidRDefault="001D5E0C">
            <w:pPr>
              <w:widowControl w:val="0"/>
              <w:rPr>
                <w:rFonts w:ascii="Times New Roman" w:hAnsi="Times New Roman" w:cs="Times New Roman"/>
                <w:b/>
              </w:rPr>
            </w:pPr>
            <w:r w:rsidRPr="008D67E2">
              <w:rPr>
                <w:rFonts w:ascii="Times New Roman" w:hAnsi="Times New Roman" w:cs="Times New Roman"/>
                <w:b/>
              </w:rPr>
              <w:t>Total overmatch</w:t>
            </w:r>
            <w:r w:rsidRPr="008D67E2">
              <w:rPr>
                <w:rFonts w:ascii="Times New Roman" w:hAnsi="Times New Roman" w:cs="Times New Roman"/>
                <w:b/>
                <w:i/>
              </w:rPr>
              <w:t xml:space="preserve">: </w:t>
            </w:r>
            <w:r w:rsidRPr="008D67E2">
              <w:rPr>
                <w:rFonts w:ascii="Times New Roman" w:hAnsi="Times New Roman" w:cs="Times New Roman"/>
                <w:b/>
                <w:i/>
                <w:u w:val="single"/>
              </w:rPr>
              <w:t>$375________</w:t>
            </w:r>
          </w:p>
          <w:p w14:paraId="2A8399CF" w14:textId="77777777" w:rsidR="00F703D3" w:rsidRPr="008D67E2" w:rsidRDefault="001D5E0C">
            <w:pPr>
              <w:widowControl w:val="0"/>
              <w:rPr>
                <w:rFonts w:ascii="Times New Roman" w:hAnsi="Times New Roman" w:cs="Times New Roman"/>
                <w:b/>
              </w:rPr>
            </w:pPr>
            <w:r w:rsidRPr="008D67E2">
              <w:rPr>
                <w:rFonts w:ascii="Times New Roman" w:hAnsi="Times New Roman" w:cs="Times New Roman"/>
                <w:b/>
              </w:rPr>
              <w:t xml:space="preserve">Total project budget </w:t>
            </w:r>
            <w:r w:rsidRPr="008D67E2">
              <w:rPr>
                <w:rFonts w:ascii="Times New Roman" w:hAnsi="Times New Roman" w:cs="Times New Roman"/>
                <w:b/>
                <w:i/>
                <w:u w:val="single"/>
              </w:rPr>
              <w:t>$1575_________</w:t>
            </w:r>
            <w:r w:rsidRPr="008D67E2">
              <w:rPr>
                <w:rFonts w:ascii="Times New Roman" w:hAnsi="Times New Roman" w:cs="Times New Roman"/>
                <w:b/>
              </w:rPr>
              <w:t xml:space="preserve"> </w:t>
            </w:r>
          </w:p>
        </w:tc>
      </w:tr>
    </w:tbl>
    <w:p w14:paraId="2B9D299C" w14:textId="77777777" w:rsidR="001763AF" w:rsidRDefault="001763AF" w:rsidP="001763AF">
      <w:pPr>
        <w:rPr>
          <w:rFonts w:ascii="Times New Roman" w:hAnsi="Times New Roman" w:cs="Times New Roman"/>
        </w:rPr>
      </w:pPr>
    </w:p>
    <w:p w14:paraId="475219E4" w14:textId="77777777" w:rsidR="001763AF" w:rsidRPr="001763AF" w:rsidRDefault="001763AF" w:rsidP="001763AF">
      <w:pPr>
        <w:rPr>
          <w:rFonts w:ascii="Times New Roman" w:hAnsi="Times New Roman" w:cs="Times New Roman"/>
        </w:rPr>
      </w:pPr>
      <w:r w:rsidRPr="001763AF">
        <w:rPr>
          <w:rFonts w:ascii="Times New Roman" w:hAnsi="Times New Roman" w:cs="Times New Roman"/>
          <w:b/>
        </w:rPr>
        <w:t>Attachments to submit with application</w:t>
      </w:r>
      <w:r>
        <w:rPr>
          <w:rFonts w:ascii="Times New Roman" w:hAnsi="Times New Roman" w:cs="Times New Roman"/>
          <w:b/>
        </w:rPr>
        <w:t>:</w:t>
      </w:r>
    </w:p>
    <w:p w14:paraId="33B81FF6" w14:textId="77777777" w:rsidR="001763AF" w:rsidRPr="001763AF" w:rsidRDefault="001763AF" w:rsidP="001763AF">
      <w:pPr>
        <w:spacing w:after="0" w:line="240" w:lineRule="auto"/>
        <w:ind w:firstLine="720"/>
        <w:rPr>
          <w:rFonts w:ascii="Times New Roman" w:hAnsi="Times New Roman" w:cs="Times New Roman"/>
        </w:rPr>
      </w:pPr>
      <w:r w:rsidRPr="001763AF">
        <w:rPr>
          <w:rFonts w:ascii="Times New Roman" w:hAnsi="Times New Roman" w:cs="Times New Roman"/>
        </w:rPr>
        <w:t xml:space="preserve">IRS determination letter indicating 501(c)(3) tax-exempt status if relevant and IRS W-9 form </w:t>
      </w:r>
    </w:p>
    <w:p w14:paraId="39AEFBEE" w14:textId="77777777" w:rsidR="001763AF" w:rsidRPr="00823816" w:rsidRDefault="001763AF" w:rsidP="001763AF">
      <w:pPr>
        <w:rPr>
          <w:rFonts w:ascii="Times New Roman" w:hAnsi="Times New Roman" w:cs="Times New Roman"/>
        </w:rPr>
      </w:pPr>
    </w:p>
    <w:p w14:paraId="0903B1F4" w14:textId="77777777" w:rsidR="001763AF" w:rsidRPr="00823816" w:rsidRDefault="001763AF" w:rsidP="001763AF">
      <w:pPr>
        <w:spacing w:after="0" w:line="254" w:lineRule="auto"/>
        <w:rPr>
          <w:rFonts w:ascii="Times New Roman" w:hAnsi="Times New Roman" w:cs="Times New Roman"/>
        </w:rPr>
      </w:pPr>
      <w:r w:rsidRPr="00823816">
        <w:rPr>
          <w:rFonts w:ascii="Times New Roman" w:hAnsi="Times New Roman" w:cs="Times New Roman"/>
        </w:rPr>
        <w:t>Things to remember about your application:</w:t>
      </w:r>
    </w:p>
    <w:p w14:paraId="6DCEA4F8" w14:textId="77777777" w:rsidR="001763AF" w:rsidRPr="00823816" w:rsidRDefault="001763AF" w:rsidP="00823816">
      <w:pPr>
        <w:numPr>
          <w:ilvl w:val="0"/>
          <w:numId w:val="7"/>
        </w:numPr>
        <w:spacing w:after="0" w:line="240" w:lineRule="auto"/>
        <w:rPr>
          <w:rFonts w:ascii="Times New Roman" w:hAnsi="Times New Roman" w:cs="Times New Roman"/>
        </w:rPr>
      </w:pPr>
      <w:r w:rsidRPr="00823816">
        <w:rPr>
          <w:rFonts w:ascii="Times New Roman" w:hAnsi="Times New Roman" w:cs="Times New Roman"/>
        </w:rPr>
        <w:t>Your project must be located within the MSNHA (Colbert, Franklin, Lauderdale, Lawrence, Limestone, and Morgan counties).</w:t>
      </w:r>
    </w:p>
    <w:p w14:paraId="2B9BBB4D" w14:textId="77777777" w:rsidR="001763AF" w:rsidRPr="00823816" w:rsidRDefault="001763AF" w:rsidP="00823816">
      <w:pPr>
        <w:numPr>
          <w:ilvl w:val="0"/>
          <w:numId w:val="7"/>
        </w:numPr>
        <w:spacing w:after="0" w:line="240" w:lineRule="auto"/>
        <w:rPr>
          <w:rFonts w:ascii="Times New Roman" w:hAnsi="Times New Roman" w:cs="Times New Roman"/>
        </w:rPr>
      </w:pPr>
      <w:r w:rsidRPr="00823816">
        <w:rPr>
          <w:rFonts w:ascii="Times New Roman" w:hAnsi="Times New Roman" w:cs="Times New Roman"/>
        </w:rPr>
        <w:t>This is a reimbursable grant--you pay for expenses first &amp; then we reimburse you.</w:t>
      </w:r>
    </w:p>
    <w:p w14:paraId="106D4088" w14:textId="77777777" w:rsidR="001763AF" w:rsidRPr="00823816" w:rsidRDefault="001763AF" w:rsidP="00823816">
      <w:pPr>
        <w:numPr>
          <w:ilvl w:val="0"/>
          <w:numId w:val="7"/>
        </w:numPr>
        <w:spacing w:after="0" w:line="240" w:lineRule="auto"/>
        <w:rPr>
          <w:rFonts w:ascii="Times New Roman" w:hAnsi="Times New Roman" w:cs="Times New Roman"/>
        </w:rPr>
      </w:pPr>
      <w:r w:rsidRPr="00823816">
        <w:rPr>
          <w:rFonts w:ascii="Times New Roman" w:hAnsi="Times New Roman" w:cs="Times New Roman"/>
        </w:rPr>
        <w:t>This is a 1:1-matching grant--you invest in your project at an amount at least equal to the award you’re requesting. Match can be in-kind contributions or additional expenses</w:t>
      </w:r>
      <w:r w:rsidR="00823816" w:rsidRPr="00823816">
        <w:rPr>
          <w:rFonts w:ascii="Times New Roman" w:hAnsi="Times New Roman" w:cs="Times New Roman"/>
        </w:rPr>
        <w:t>.</w:t>
      </w:r>
    </w:p>
    <w:p w14:paraId="4A5166CA" w14:textId="77777777" w:rsidR="001763AF" w:rsidRPr="00823816" w:rsidRDefault="001763AF" w:rsidP="00823816">
      <w:pPr>
        <w:numPr>
          <w:ilvl w:val="0"/>
          <w:numId w:val="7"/>
        </w:numPr>
        <w:spacing w:after="0" w:line="240" w:lineRule="auto"/>
        <w:rPr>
          <w:rFonts w:ascii="Times New Roman" w:hAnsi="Times New Roman" w:cs="Times New Roman"/>
        </w:rPr>
      </w:pPr>
      <w:r w:rsidRPr="00823816">
        <w:rPr>
          <w:rFonts w:ascii="Times New Roman" w:hAnsi="Times New Roman" w:cs="Times New Roman"/>
        </w:rPr>
        <w:t xml:space="preserve">We designed the budget tables to help you provide the information we need. </w:t>
      </w:r>
      <w:r w:rsidRPr="00823816">
        <w:rPr>
          <w:rFonts w:ascii="Times New Roman" w:hAnsi="Times New Roman" w:cs="Times New Roman"/>
          <w:u w:val="single"/>
        </w:rPr>
        <w:t>We’ll automatically discard applications not using the tables.</w:t>
      </w:r>
    </w:p>
    <w:p w14:paraId="2FE134DE" w14:textId="074118BE" w:rsidR="001763AF" w:rsidRPr="00823816" w:rsidRDefault="001763AF" w:rsidP="00823816">
      <w:pPr>
        <w:numPr>
          <w:ilvl w:val="0"/>
          <w:numId w:val="7"/>
        </w:numPr>
        <w:spacing w:after="0" w:line="240" w:lineRule="auto"/>
        <w:rPr>
          <w:rFonts w:ascii="Times New Roman" w:hAnsi="Times New Roman" w:cs="Times New Roman"/>
        </w:rPr>
      </w:pPr>
      <w:r w:rsidRPr="12D1F060">
        <w:rPr>
          <w:rFonts w:ascii="Times New Roman" w:hAnsi="Times New Roman" w:cs="Times New Roman"/>
        </w:rPr>
        <w:t>Expenses &amp; match must meet our guidelines. (See Grant Guidelines)</w:t>
      </w:r>
    </w:p>
    <w:p w14:paraId="6DB5E82F" w14:textId="77777777" w:rsidR="00823816" w:rsidRPr="00823816" w:rsidRDefault="001763AF" w:rsidP="00823816">
      <w:pPr>
        <w:numPr>
          <w:ilvl w:val="0"/>
          <w:numId w:val="7"/>
        </w:numPr>
        <w:spacing w:after="0" w:line="240" w:lineRule="auto"/>
        <w:rPr>
          <w:rFonts w:ascii="Times New Roman" w:hAnsi="Times New Roman" w:cs="Times New Roman"/>
        </w:rPr>
      </w:pPr>
      <w:r w:rsidRPr="00823816">
        <w:rPr>
          <w:rFonts w:ascii="Times New Roman" w:hAnsi="Times New Roman" w:cs="Times New Roman"/>
        </w:rPr>
        <w:t>Expenses &amp; match must be incurred between the specified start &amp; end dates.</w:t>
      </w:r>
    </w:p>
    <w:p w14:paraId="76995479" w14:textId="77777777" w:rsidR="001763AF" w:rsidRPr="00823816" w:rsidRDefault="001763AF" w:rsidP="00823816">
      <w:pPr>
        <w:numPr>
          <w:ilvl w:val="0"/>
          <w:numId w:val="7"/>
        </w:numPr>
        <w:spacing w:after="0" w:line="240" w:lineRule="auto"/>
        <w:rPr>
          <w:rFonts w:ascii="Times New Roman" w:hAnsi="Times New Roman" w:cs="Times New Roman"/>
        </w:rPr>
      </w:pPr>
      <w:r w:rsidRPr="00823816">
        <w:rPr>
          <w:rFonts w:ascii="Times New Roman" w:hAnsi="Times New Roman" w:cs="Times New Roman"/>
        </w:rPr>
        <w:t xml:space="preserve">Funding is always contingent on approval of final report. </w:t>
      </w:r>
    </w:p>
    <w:p w14:paraId="734A9A78" w14:textId="77777777" w:rsidR="001763AF" w:rsidRPr="001763AF" w:rsidRDefault="001763AF" w:rsidP="00823816">
      <w:pPr>
        <w:spacing w:after="0"/>
        <w:rPr>
          <w:rFonts w:ascii="Times New Roman" w:hAnsi="Times New Roman" w:cs="Times New Roman"/>
        </w:rPr>
      </w:pPr>
    </w:p>
    <w:sectPr w:rsidR="001763AF" w:rsidRPr="001763AF">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6B523BF" w16cex:dateUtc="2020-06-04T20:12:26.468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2FA2"/>
    <w:multiLevelType w:val="hybridMultilevel"/>
    <w:tmpl w:val="2AEAB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77D8B"/>
    <w:multiLevelType w:val="multilevel"/>
    <w:tmpl w:val="112E8B5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241449B8"/>
    <w:multiLevelType w:val="hybridMultilevel"/>
    <w:tmpl w:val="8D2AF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E53D2"/>
    <w:multiLevelType w:val="multilevel"/>
    <w:tmpl w:val="E938BB2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598931B7"/>
    <w:multiLevelType w:val="multilevel"/>
    <w:tmpl w:val="012E8D36"/>
    <w:lvl w:ilvl="0">
      <w:start w:val="1"/>
      <w:numFmt w:val="decimal"/>
      <w:lvlText w:val="%1)"/>
      <w:lvlJc w:val="left"/>
      <w:pPr>
        <w:ind w:left="720" w:firstLine="360"/>
      </w:pPr>
      <w:rPr>
        <w:color w:val="00000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66D65E7E"/>
    <w:multiLevelType w:val="hybridMultilevel"/>
    <w:tmpl w:val="1CB6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4D6766"/>
    <w:multiLevelType w:val="multilevel"/>
    <w:tmpl w:val="DE62045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num w:numId="1">
    <w:abstractNumId w:val="2"/>
  </w:num>
  <w:num w:numId="2">
    <w:abstractNumId w:val="0"/>
  </w:num>
  <w:num w:numId="3">
    <w:abstractNumId w:val="5"/>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B3"/>
    <w:rsid w:val="00037511"/>
    <w:rsid w:val="0009233F"/>
    <w:rsid w:val="000B0B05"/>
    <w:rsid w:val="001763AF"/>
    <w:rsid w:val="001D5E0C"/>
    <w:rsid w:val="002A018A"/>
    <w:rsid w:val="004611A4"/>
    <w:rsid w:val="00823816"/>
    <w:rsid w:val="00862304"/>
    <w:rsid w:val="008D67E2"/>
    <w:rsid w:val="009F0696"/>
    <w:rsid w:val="00BC2893"/>
    <w:rsid w:val="00BF1BDF"/>
    <w:rsid w:val="00C62DCB"/>
    <w:rsid w:val="00CB2BB3"/>
    <w:rsid w:val="00E750AC"/>
    <w:rsid w:val="00E80A96"/>
    <w:rsid w:val="00EA3185"/>
    <w:rsid w:val="00F703D3"/>
    <w:rsid w:val="00FB6644"/>
    <w:rsid w:val="12D1F060"/>
    <w:rsid w:val="235FCD81"/>
    <w:rsid w:val="249F1811"/>
    <w:rsid w:val="2DF8EFB6"/>
    <w:rsid w:val="478812B4"/>
    <w:rsid w:val="49247A50"/>
    <w:rsid w:val="545D8BCF"/>
    <w:rsid w:val="5A1C0BA5"/>
    <w:rsid w:val="5DC3E274"/>
    <w:rsid w:val="5ECB1519"/>
    <w:rsid w:val="6711DCB7"/>
    <w:rsid w:val="6ADDF1D5"/>
    <w:rsid w:val="6AE82159"/>
    <w:rsid w:val="703BDE65"/>
    <w:rsid w:val="789594E2"/>
    <w:rsid w:val="7C24645B"/>
    <w:rsid w:val="7CCAC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7F66"/>
  <w15:chartTrackingRefBased/>
  <w15:docId w15:val="{AE80D4C7-9416-4452-828A-7746DC85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696"/>
    <w:pPr>
      <w:ind w:left="720"/>
      <w:contextualSpacing/>
    </w:pPr>
  </w:style>
  <w:style w:type="paragraph" w:styleId="BalloonText">
    <w:name w:val="Balloon Text"/>
    <w:basedOn w:val="Normal"/>
    <w:link w:val="BalloonTextChar"/>
    <w:uiPriority w:val="99"/>
    <w:semiHidden/>
    <w:unhideWhenUsed/>
    <w:rsid w:val="00F70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3D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E750AC"/>
    <w:rPr>
      <w:color w:val="0563C1" w:themeColor="hyperlink"/>
      <w:u w:val="single"/>
    </w:rPr>
  </w:style>
  <w:style w:type="character" w:styleId="UnresolvedMention">
    <w:name w:val="Unresolved Mention"/>
    <w:basedOn w:val="DefaultParagraphFont"/>
    <w:uiPriority w:val="99"/>
    <w:semiHidden/>
    <w:unhideWhenUsed/>
    <w:rsid w:val="00E75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98399">
      <w:bodyDiv w:val="1"/>
      <w:marLeft w:val="0"/>
      <w:marRight w:val="0"/>
      <w:marTop w:val="0"/>
      <w:marBottom w:val="0"/>
      <w:divBdr>
        <w:top w:val="none" w:sz="0" w:space="0" w:color="auto"/>
        <w:left w:val="none" w:sz="0" w:space="0" w:color="auto"/>
        <w:bottom w:val="none" w:sz="0" w:space="0" w:color="auto"/>
        <w:right w:val="none" w:sz="0" w:space="0" w:color="auto"/>
      </w:divBdr>
    </w:div>
    <w:div w:id="141852228">
      <w:bodyDiv w:val="1"/>
      <w:marLeft w:val="0"/>
      <w:marRight w:val="0"/>
      <w:marTop w:val="0"/>
      <w:marBottom w:val="0"/>
      <w:divBdr>
        <w:top w:val="none" w:sz="0" w:space="0" w:color="auto"/>
        <w:left w:val="none" w:sz="0" w:space="0" w:color="auto"/>
        <w:bottom w:val="none" w:sz="0" w:space="0" w:color="auto"/>
        <w:right w:val="none" w:sz="0" w:space="0" w:color="auto"/>
      </w:divBdr>
    </w:div>
    <w:div w:id="764961567">
      <w:bodyDiv w:val="1"/>
      <w:marLeft w:val="0"/>
      <w:marRight w:val="0"/>
      <w:marTop w:val="0"/>
      <w:marBottom w:val="0"/>
      <w:divBdr>
        <w:top w:val="none" w:sz="0" w:space="0" w:color="auto"/>
        <w:left w:val="none" w:sz="0" w:space="0" w:color="auto"/>
        <w:bottom w:val="none" w:sz="0" w:space="0" w:color="auto"/>
        <w:right w:val="none" w:sz="0" w:space="0" w:color="auto"/>
      </w:divBdr>
    </w:div>
    <w:div w:id="770397729">
      <w:bodyDiv w:val="1"/>
      <w:marLeft w:val="0"/>
      <w:marRight w:val="0"/>
      <w:marTop w:val="0"/>
      <w:marBottom w:val="0"/>
      <w:divBdr>
        <w:top w:val="none" w:sz="0" w:space="0" w:color="auto"/>
        <w:left w:val="none" w:sz="0" w:space="0" w:color="auto"/>
        <w:bottom w:val="none" w:sz="0" w:space="0" w:color="auto"/>
        <w:right w:val="none" w:sz="0" w:space="0" w:color="auto"/>
      </w:divBdr>
    </w:div>
    <w:div w:id="1735393480">
      <w:bodyDiv w:val="1"/>
      <w:marLeft w:val="0"/>
      <w:marRight w:val="0"/>
      <w:marTop w:val="0"/>
      <w:marBottom w:val="0"/>
      <w:divBdr>
        <w:top w:val="none" w:sz="0" w:space="0" w:color="auto"/>
        <w:left w:val="none" w:sz="0" w:space="0" w:color="auto"/>
        <w:bottom w:val="none" w:sz="0" w:space="0" w:color="auto"/>
        <w:right w:val="none" w:sz="0" w:space="0" w:color="auto"/>
      </w:divBdr>
    </w:div>
    <w:div w:id="205010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9ef6c8b5cd25469d"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klein@u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026D0C1ADA2F43A21274E0AC5BFF27" ma:contentTypeVersion="13" ma:contentTypeDescription="Create a new document." ma:contentTypeScope="" ma:versionID="893432a0922817b1c9c78bf7e539d96b">
  <xsd:schema xmlns:xsd="http://www.w3.org/2001/XMLSchema" xmlns:xs="http://www.w3.org/2001/XMLSchema" xmlns:p="http://schemas.microsoft.com/office/2006/metadata/properties" xmlns:ns3="a5156503-67a5-4ece-8c25-c5d14d9fda1d" xmlns:ns4="c071e5b3-012e-48d2-a3ef-8f8fab98dce8" targetNamespace="http://schemas.microsoft.com/office/2006/metadata/properties" ma:root="true" ma:fieldsID="d65eff0747347d6a4266b03d2d789ca7" ns3:_="" ns4:_="">
    <xsd:import namespace="a5156503-67a5-4ece-8c25-c5d14d9fda1d"/>
    <xsd:import namespace="c071e5b3-012e-48d2-a3ef-8f8fab98dc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56503-67a5-4ece-8c25-c5d14d9fda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1e5b3-012e-48d2-a3ef-8f8fab98dc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F37F6E-F934-404F-B10C-F741C527BA54}">
  <ds:schemaRefs>
    <ds:schemaRef ds:uri="http://schemas.microsoft.com/sharepoint/v3/contenttype/forms"/>
  </ds:schemaRefs>
</ds:datastoreItem>
</file>

<file path=customXml/itemProps2.xml><?xml version="1.0" encoding="utf-8"?>
<ds:datastoreItem xmlns:ds="http://schemas.openxmlformats.org/officeDocument/2006/customXml" ds:itemID="{CB2AEB3A-01E1-489E-B48D-8074D54E6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56503-67a5-4ece-8c25-c5d14d9fda1d"/>
    <ds:schemaRef ds:uri="c071e5b3-012e-48d2-a3ef-8f8fab98d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A1EF7-AB50-4596-B576-3BFDE197C0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Carolyn May Barske</dc:creator>
  <cp:keywords/>
  <dc:description/>
  <cp:lastModifiedBy>Wood, Catherine Lynn</cp:lastModifiedBy>
  <cp:revision>4</cp:revision>
  <dcterms:created xsi:type="dcterms:W3CDTF">2025-01-30T16:18:00Z</dcterms:created>
  <dcterms:modified xsi:type="dcterms:W3CDTF">2025-01-30T17:40:00Z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0x010100EB026D0C1ADA2F43A21274E0AC5BFF27</vt:lpwstr>
  </property>
</Properties>
</file>